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4763CB" w:rsidRDefault="004763CB" w:rsidP="00F62DAF">
      <w:pPr>
        <w:ind w:right="642"/>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4763CB" w:rsidRDefault="004763CB" w:rsidP="004763CB">
      <w:pPr>
        <w:ind w:right="642"/>
        <w:jc w:val="right"/>
        <w:rPr>
          <w:b/>
          <w:bCs/>
        </w:rPr>
      </w:pPr>
    </w:p>
    <w:p w:rsidR="00341A9D" w:rsidRDefault="00C51035" w:rsidP="004763CB">
      <w:pPr>
        <w:ind w:right="642"/>
        <w:jc w:val="right"/>
        <w:rPr>
          <w:b/>
          <w:bCs/>
        </w:rPr>
      </w:pPr>
      <w:r w:rsidRPr="00C51035">
        <w:rPr>
          <w:b/>
          <w:bCs/>
        </w:rPr>
        <w:t xml:space="preserve"> </w:t>
      </w:r>
    </w:p>
    <w:p w:rsidR="00F62DAF" w:rsidRDefault="00F62DAF" w:rsidP="00F62DAF">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FF1A55">
        <w:rPr>
          <w:sz w:val="26"/>
          <w:szCs w:val="26"/>
        </w:rPr>
        <w:t xml:space="preserve">оказание </w:t>
      </w:r>
      <w:r w:rsidR="005A1018" w:rsidRPr="005A1018">
        <w:rPr>
          <w:sz w:val="26"/>
          <w:szCs w:val="26"/>
        </w:rPr>
        <w:t>информационных услуг с использованием экземпляра(ов) Системы КонсультантПлюс</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A1018" w:rsidRPr="003C24EA">
        <w:rPr>
          <w:iCs/>
        </w:rPr>
        <w:t>1</w:t>
      </w:r>
      <w:r w:rsidR="00B71A3B">
        <w:rPr>
          <w:iCs/>
        </w:rPr>
        <w:t>3</w:t>
      </w:r>
      <w:r w:rsidRPr="00F84878">
        <w:rPr>
          <w:iCs/>
        </w:rPr>
        <w:t xml:space="preserve">» </w:t>
      </w:r>
      <w:r w:rsidR="007C5F58">
        <w:rPr>
          <w:iCs/>
        </w:rPr>
        <w:t>января</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закупки способом - Открытый запрос котировок в электронной форме на право заключения договора на</w:t>
      </w:r>
      <w:r w:rsidR="0009104E" w:rsidRPr="00591A12">
        <w:t xml:space="preserve"> </w:t>
      </w:r>
      <w:r w:rsidR="00591A12" w:rsidRPr="00591A12">
        <w:t>оказание информационных услуг с использованием экземпляра(ов) Системы КонсультантПлюс</w:t>
      </w:r>
      <w:r w:rsidRPr="00591A12">
        <w:t xml:space="preserve">  (далее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591A12"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Титлин Лев Сергеевич</w:t>
            </w:r>
          </w:p>
          <w:p w:rsidR="00341A9D" w:rsidRPr="003C24EA" w:rsidRDefault="00591A12" w:rsidP="00591A12">
            <w:pPr>
              <w:pStyle w:val="Default"/>
              <w:jc w:val="both"/>
              <w:rPr>
                <w:iCs/>
              </w:rPr>
            </w:pPr>
            <w:r w:rsidRPr="00E53D46">
              <w:rPr>
                <w:bCs/>
              </w:rPr>
              <w:t>тел</w:t>
            </w:r>
            <w:r w:rsidRPr="003C24EA">
              <w:rPr>
                <w:bCs/>
              </w:rPr>
              <w:t xml:space="preserve">. + 7 (347) 221-54-71, </w:t>
            </w:r>
            <w:r w:rsidRPr="00E53D46">
              <w:rPr>
                <w:bCs/>
                <w:lang w:val="en-US"/>
              </w:rPr>
              <w:t>e</w:t>
            </w:r>
            <w:r w:rsidRPr="003C24EA">
              <w:rPr>
                <w:bCs/>
              </w:rPr>
              <w:t>-</w:t>
            </w:r>
            <w:r w:rsidRPr="00E53D46">
              <w:rPr>
                <w:bCs/>
                <w:lang w:val="en-US"/>
              </w:rPr>
              <w:t>mail</w:t>
            </w:r>
            <w:r w:rsidRPr="003C24EA">
              <w:rPr>
                <w:bCs/>
              </w:rPr>
              <w:t>:</w:t>
            </w:r>
            <w:r w:rsidRPr="003C24EA">
              <w:rPr>
                <w:rFonts w:eastAsia="Times New Roman"/>
                <w:color w:val="777777"/>
                <w:lang w:eastAsia="ru-RU"/>
              </w:rPr>
              <w:t xml:space="preserve"> </w:t>
            </w:r>
            <w:hyperlink r:id="rId15" w:history="1">
              <w:r w:rsidRPr="00591A12">
                <w:rPr>
                  <w:rStyle w:val="a3"/>
                  <w:lang w:val="en-US"/>
                </w:rPr>
                <w:t>Titlin</w:t>
              </w:r>
              <w:r w:rsidRPr="003C24EA">
                <w:rPr>
                  <w:rStyle w:val="a3"/>
                </w:rPr>
                <w:t>@</w:t>
              </w:r>
              <w:r w:rsidRPr="00591A12">
                <w:rPr>
                  <w:rStyle w:val="a3"/>
                  <w:lang w:val="en-US"/>
                </w:rPr>
                <w:t>bashtel</w:t>
              </w:r>
              <w:r w:rsidRPr="003C24EA">
                <w:rPr>
                  <w:rStyle w:val="a3"/>
                </w:rPr>
                <w:t>.</w:t>
              </w:r>
              <w:r w:rsidRPr="00591A12">
                <w:rPr>
                  <w:rStyle w:val="a3"/>
                  <w:lang w:val="en-US"/>
                </w:rPr>
                <w:t>ru</w:t>
              </w:r>
            </w:hyperlink>
            <w:r w:rsidR="00FF1A55" w:rsidRPr="003C24EA">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182AD4" w:rsidP="00182AD4">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Право на заключение договора</w:t>
            </w:r>
            <w:r w:rsidRPr="00FF1A55">
              <w:rPr>
                <w:iCs/>
              </w:rPr>
              <w:t xml:space="preserve"> на </w:t>
            </w:r>
            <w:r w:rsidR="00591A12" w:rsidRPr="00591A12">
              <w:t>оказание информационных услуг с использованием экземпляра(ов) Системы КонсультантПлюс</w:t>
            </w:r>
            <w:r w:rsidR="00741ED9" w:rsidRPr="00FF1A55">
              <w:rPr>
                <w:rFonts w:eastAsia="Times New Roman"/>
                <w:b/>
                <w:lang w:eastAsia="ru-RU"/>
              </w:rPr>
              <w:t>.</w:t>
            </w:r>
          </w:p>
          <w:p w:rsidR="00341A9D" w:rsidRPr="0000602B" w:rsidRDefault="00741ED9" w:rsidP="00F9336B">
            <w:pPr>
              <w:autoSpaceDE w:val="0"/>
              <w:autoSpaceDN w:val="0"/>
              <w:adjustRightInd w:val="0"/>
              <w:jc w:val="both"/>
              <w:rPr>
                <w:iCs/>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оказываемых услуг</w:t>
            </w:r>
            <w:r w:rsidR="00787E9A" w:rsidRPr="0000602B">
              <w:rPr>
                <w:rFonts w:eastAsia="Calibri"/>
              </w:rPr>
              <w:t xml:space="preserve"> </w:t>
            </w:r>
            <w:r w:rsidRPr="0000602B">
              <w:rPr>
                <w:rFonts w:eastAsia="Calibri"/>
              </w:rPr>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91A12">
              <w:rPr>
                <w:iCs/>
              </w:rPr>
              <w:t>566 400,00</w:t>
            </w:r>
            <w:r w:rsidRPr="0000602B">
              <w:rPr>
                <w:iCs/>
              </w:rPr>
              <w:t xml:space="preserve"> (</w:t>
            </w:r>
            <w:r w:rsidR="00591A12">
              <w:rPr>
                <w:iCs/>
              </w:rPr>
              <w:t>Пятьсот шестьдесят шесть</w:t>
            </w:r>
            <w:r w:rsidRPr="0000602B">
              <w:rPr>
                <w:iCs/>
              </w:rPr>
              <w:t xml:space="preserve"> тысяч четыреста) рублей </w:t>
            </w:r>
            <w:r w:rsidR="00591A12">
              <w:rPr>
                <w:iCs/>
              </w:rPr>
              <w:t>00</w:t>
            </w:r>
            <w:r w:rsidRPr="0000602B">
              <w:rPr>
                <w:iCs/>
              </w:rPr>
              <w:t xml:space="preserve"> коп., в том числе сумма НДС (18%) </w:t>
            </w:r>
            <w:r w:rsidR="00591A12">
              <w:rPr>
                <w:iCs/>
              </w:rPr>
              <w:t>86 400,00</w:t>
            </w:r>
            <w:r w:rsidRPr="0000602B">
              <w:rPr>
                <w:iCs/>
              </w:rPr>
              <w:t xml:space="preserve">  рублей.</w:t>
            </w:r>
          </w:p>
          <w:p w:rsidR="00341A9D" w:rsidRPr="00F9336B" w:rsidRDefault="00EB0525" w:rsidP="00591A1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91A12">
              <w:rPr>
                <w:iCs/>
              </w:rPr>
              <w:t>480 000,00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Default="00EB0525" w:rsidP="00EB0525">
            <w:pPr>
              <w:suppressAutoHyphens/>
              <w:jc w:val="both"/>
            </w:pPr>
            <w:r w:rsidRPr="00922226">
              <w:lastRenderedPageBreak/>
              <w:t xml:space="preserve">Дата начала срока: </w:t>
            </w:r>
            <w:r w:rsidRPr="00922226">
              <w:rPr>
                <w:iCs/>
              </w:rPr>
              <w:t>«</w:t>
            </w:r>
            <w:r w:rsidR="00591A12">
              <w:rPr>
                <w:iCs/>
              </w:rPr>
              <w:t>1</w:t>
            </w:r>
            <w:r w:rsidR="00B71A3B">
              <w:rPr>
                <w:iCs/>
              </w:rPr>
              <w:t>3</w:t>
            </w:r>
            <w:r w:rsidRPr="00922226">
              <w:rPr>
                <w:iCs/>
              </w:rPr>
              <w:t xml:space="preserve">» </w:t>
            </w:r>
            <w:r w:rsidR="007C5F58">
              <w:rPr>
                <w:iCs/>
              </w:rPr>
              <w:t>января</w:t>
            </w:r>
            <w:r w:rsidRPr="00922226">
              <w:rPr>
                <w:iCs/>
              </w:rPr>
              <w:t xml:space="preserve"> 201</w:t>
            </w:r>
            <w:r w:rsidR="007C5F58">
              <w:rPr>
                <w:iCs/>
              </w:rPr>
              <w:t>7</w:t>
            </w:r>
            <w:r w:rsidRPr="00922226">
              <w:rPr>
                <w:iCs/>
              </w:rPr>
              <w:t xml:space="preserve"> года 1</w:t>
            </w:r>
            <w:r w:rsidR="00B71A3B">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B71A3B">
            <w:pPr>
              <w:suppressAutoHyphens/>
              <w:jc w:val="both"/>
            </w:pPr>
            <w:r w:rsidRPr="005C24A0">
              <w:t>«</w:t>
            </w:r>
            <w:r w:rsidR="007C5F58">
              <w:t>2</w:t>
            </w:r>
            <w:r w:rsidR="00B71A3B">
              <w:t>3</w:t>
            </w:r>
            <w:r w:rsidRPr="005C24A0">
              <w:t>»</w:t>
            </w:r>
            <w:r>
              <w:t xml:space="preserve"> января 2017</w:t>
            </w:r>
            <w:r w:rsidRPr="005C24A0">
              <w:t xml:space="preserve"> года </w:t>
            </w:r>
            <w:r>
              <w:t xml:space="preserve"> 10:00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B71A3B">
            <w:pPr>
              <w:pStyle w:val="Default"/>
              <w:rPr>
                <w:iCs/>
              </w:rPr>
            </w:pPr>
            <w:r w:rsidRPr="00922226">
              <w:rPr>
                <w:iCs/>
              </w:rPr>
              <w:t>«</w:t>
            </w:r>
            <w:r w:rsidR="007C5F58">
              <w:rPr>
                <w:iCs/>
              </w:rPr>
              <w:t>2</w:t>
            </w:r>
            <w:r w:rsidR="00B71A3B">
              <w:rPr>
                <w:iCs/>
              </w:rPr>
              <w:t>3</w:t>
            </w:r>
            <w:r w:rsidRPr="00922226">
              <w:rPr>
                <w:iCs/>
              </w:rPr>
              <w:t xml:space="preserve">» </w:t>
            </w:r>
            <w:r w:rsidR="00591A12">
              <w:t>января</w:t>
            </w:r>
            <w:r w:rsidRPr="00922226">
              <w:rPr>
                <w:iCs/>
              </w:rPr>
              <w:t xml:space="preserve"> 201</w:t>
            </w:r>
            <w:r w:rsidR="00591A12">
              <w:rPr>
                <w:iCs/>
              </w:rPr>
              <w:t>7</w:t>
            </w:r>
            <w:r w:rsidRPr="00922226">
              <w:rPr>
                <w:iCs/>
              </w:rPr>
              <w:t xml:space="preserve"> года 1</w:t>
            </w:r>
            <w:r w:rsidR="000D0F88">
              <w:rPr>
                <w:iCs/>
              </w:rPr>
              <w:t>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591A12">
              <w:t>2</w:t>
            </w:r>
            <w:r w:rsidR="007C5F58">
              <w:t>4</w:t>
            </w:r>
            <w:r w:rsidRPr="00922226">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591A12">
              <w:t>2</w:t>
            </w:r>
            <w:r w:rsidR="007C5F58">
              <w:t>4</w:t>
            </w:r>
            <w:r w:rsidRPr="00922226">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7C5F58">
              <w:t>3</w:t>
            </w:r>
            <w:r w:rsidR="00591A12">
              <w:t>1</w:t>
            </w:r>
            <w:r w:rsidRPr="00922226">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52B53">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052B53">
        <w:rPr>
          <w:bCs w:val="0"/>
          <w:szCs w:val="24"/>
        </w:rPr>
        <w:t>15</w:t>
      </w:r>
      <w:r w:rsidRPr="00F84878">
        <w:rPr>
          <w:bCs w:val="0"/>
          <w:szCs w:val="24"/>
        </w:rPr>
        <w:fldChar w:fldCharType="end"/>
      </w:r>
      <w:r w:rsidR="00B11261">
        <w:rPr>
          <w:bCs w:val="0"/>
          <w:szCs w:val="24"/>
        </w:rPr>
        <w:t>5</w:t>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052B53" w:rsidP="00341A9D">
      <w:pPr>
        <w:ind w:firstLine="567"/>
        <w:jc w:val="both"/>
      </w:pPr>
      <w:hyperlink r:id="rId27"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591A1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F9336B" w:rsidRPr="00591A12" w:rsidRDefault="00F9336B" w:rsidP="00F9336B">
            <w:pPr>
              <w:autoSpaceDE w:val="0"/>
              <w:autoSpaceDN w:val="0"/>
              <w:adjustRightInd w:val="0"/>
              <w:rPr>
                <w:rFonts w:eastAsia="Calibri"/>
                <w:iCs/>
                <w:color w:val="000000"/>
              </w:rPr>
            </w:pPr>
            <w:r w:rsidRPr="00F84878">
              <w:rPr>
                <w:iCs/>
              </w:rPr>
              <w:t>ФИО</w:t>
            </w:r>
            <w:r w:rsidRPr="008C71CA">
              <w:rPr>
                <w:iCs/>
              </w:rPr>
              <w:t xml:space="preserve"> </w:t>
            </w:r>
            <w:r w:rsidR="00591A12">
              <w:rPr>
                <w:rFonts w:eastAsia="Calibri"/>
                <w:iCs/>
                <w:color w:val="000000"/>
              </w:rPr>
              <w:t>Титлин Лев Сергеевич</w:t>
            </w:r>
          </w:p>
          <w:p w:rsidR="00341A9D" w:rsidRPr="003C24EA" w:rsidRDefault="00F9336B" w:rsidP="00591A12">
            <w:pPr>
              <w:pStyle w:val="Default"/>
            </w:pPr>
            <w:r w:rsidRPr="00E53D46">
              <w:rPr>
                <w:bCs/>
              </w:rPr>
              <w:t>тел</w:t>
            </w:r>
            <w:r w:rsidRPr="003C24EA">
              <w:rPr>
                <w:bCs/>
              </w:rPr>
              <w:t>. + 7 (347) 221-54-7</w:t>
            </w:r>
            <w:r w:rsidR="00591A12" w:rsidRPr="003C24EA">
              <w:rPr>
                <w:bCs/>
              </w:rPr>
              <w:t>1</w:t>
            </w:r>
            <w:r w:rsidRPr="003C24EA">
              <w:rPr>
                <w:bCs/>
              </w:rPr>
              <w:t xml:space="preserve">, </w:t>
            </w:r>
            <w:r w:rsidRPr="00E53D46">
              <w:rPr>
                <w:bCs/>
                <w:lang w:val="en-US"/>
              </w:rPr>
              <w:t>e</w:t>
            </w:r>
            <w:r w:rsidRPr="003C24EA">
              <w:rPr>
                <w:bCs/>
              </w:rPr>
              <w:t>-</w:t>
            </w:r>
            <w:r w:rsidRPr="00E53D46">
              <w:rPr>
                <w:bCs/>
                <w:lang w:val="en-US"/>
              </w:rPr>
              <w:t>mail</w:t>
            </w:r>
            <w:r w:rsidRPr="003C24EA">
              <w:rPr>
                <w:bCs/>
              </w:rPr>
              <w:t>:</w:t>
            </w:r>
            <w:r w:rsidRPr="003C24EA">
              <w:rPr>
                <w:rFonts w:eastAsia="Times New Roman"/>
                <w:color w:val="777777"/>
                <w:lang w:eastAsia="ru-RU"/>
              </w:rPr>
              <w:t xml:space="preserve"> </w:t>
            </w:r>
            <w:hyperlink r:id="rId30" w:history="1">
              <w:r w:rsidR="00591A12" w:rsidRPr="00591A12">
                <w:rPr>
                  <w:rStyle w:val="a3"/>
                  <w:lang w:val="en-US"/>
                </w:rPr>
                <w:t>Titlin</w:t>
              </w:r>
              <w:r w:rsidR="00591A12" w:rsidRPr="003C24EA">
                <w:rPr>
                  <w:rStyle w:val="a3"/>
                </w:rPr>
                <w:t>@</w:t>
              </w:r>
              <w:r w:rsidR="00591A12" w:rsidRPr="00591A12">
                <w:rPr>
                  <w:rStyle w:val="a3"/>
                  <w:lang w:val="en-US"/>
                </w:rPr>
                <w:t>bashtel</w:t>
              </w:r>
              <w:r w:rsidR="00591A12" w:rsidRPr="003C24EA">
                <w:rPr>
                  <w:rStyle w:val="a3"/>
                </w:rPr>
                <w:t>.</w:t>
              </w:r>
              <w:r w:rsidR="00591A12" w:rsidRPr="00591A12">
                <w:rPr>
                  <w:rStyle w:val="a3"/>
                  <w:lang w:val="en-US"/>
                </w:rPr>
                <w:t>ru</w:t>
              </w:r>
            </w:hyperlink>
            <w:r w:rsidR="00591A12" w:rsidRPr="003C24EA">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3C24EA"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182AD4" w:rsidP="00182AD4">
            <w:pPr>
              <w:pStyle w:val="Default"/>
              <w:jc w:val="center"/>
              <w:rPr>
                <w:bCs/>
              </w:rPr>
            </w:pPr>
            <w:r>
              <w:rPr>
                <w:bCs/>
              </w:rPr>
              <w:t>У</w:t>
            </w:r>
            <w:r w:rsidRPr="00E00762">
              <w:rPr>
                <w:bCs/>
              </w:rPr>
              <w:t>частниками закупки могут быть только субъекты малого и среднего предпринимательства</w:t>
            </w:r>
          </w:p>
        </w:tc>
      </w:tr>
      <w:tr w:rsidR="000261E5" w:rsidRPr="003A3020" w:rsidTr="00E455A3">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0261E5" w:rsidRDefault="000261E5" w:rsidP="000261E5">
            <w:pPr>
              <w:pStyle w:val="Default"/>
              <w:jc w:val="both"/>
              <w:rPr>
                <w:bCs/>
              </w:rPr>
            </w:pPr>
            <w:r>
              <w:rPr>
                <w:bCs/>
              </w:rPr>
              <w:t>Общие условия предоставления приоритета:</w:t>
            </w:r>
          </w:p>
          <w:p w:rsidR="000261E5" w:rsidRPr="00463A49" w:rsidRDefault="000261E5" w:rsidP="000261E5">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0261E5">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0261E5">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0261E5" w:rsidRPr="00463A49" w:rsidRDefault="000261E5" w:rsidP="000261E5">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0261E5">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0261E5">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0261E5">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0261E5">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0261E5">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0261E5">
            <w:pPr>
              <w:pStyle w:val="Default"/>
              <w:jc w:val="both"/>
              <w:rPr>
                <w:bCs/>
              </w:rPr>
            </w:pPr>
            <w:r w:rsidRPr="00C46D76">
              <w:rPr>
                <w:bCs/>
              </w:rPr>
              <w:t>Приоритет не предоставляется в случаях, если:</w:t>
            </w:r>
          </w:p>
          <w:p w:rsidR="000261E5" w:rsidRPr="00E0324E" w:rsidRDefault="000261E5" w:rsidP="000261E5">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0261E5">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0261E5">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0261E5">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0261E5">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0261E5">
            <w:pPr>
              <w:pStyle w:val="Default"/>
              <w:jc w:val="both"/>
              <w:rPr>
                <w:bCs/>
              </w:rPr>
            </w:pPr>
          </w:p>
          <w:p w:rsidR="000261E5" w:rsidRDefault="000261E5" w:rsidP="000261E5">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0261E5">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0261E5">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1"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C5F58">
            <w:r w:rsidRPr="005C24A0">
              <w:t>«</w:t>
            </w:r>
            <w:r w:rsidR="00B71A3B">
              <w:rPr>
                <w:lang w:val="en-US"/>
              </w:rPr>
              <w:t>13</w:t>
            </w:r>
            <w:r w:rsidRPr="005C24A0">
              <w:t>»</w:t>
            </w:r>
            <w:r w:rsidR="004E1E0B">
              <w:t xml:space="preserve"> </w:t>
            </w:r>
            <w:r w:rsidR="007C5F58">
              <w:t>января</w:t>
            </w:r>
            <w:r w:rsidRPr="005C24A0">
              <w:t xml:space="preserve"> 20</w:t>
            </w:r>
            <w:r w:rsidR="004E1E0B">
              <w:t>1</w:t>
            </w:r>
            <w:r w:rsidR="007C5F58">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0D0F88">
              <w:rPr>
                <w:iCs/>
              </w:rPr>
              <w:t>1</w:t>
            </w:r>
            <w:r w:rsidR="00B71A3B">
              <w:rPr>
                <w:iCs/>
              </w:rPr>
              <w:t>3</w:t>
            </w:r>
            <w:r w:rsidRPr="00922226">
              <w:rPr>
                <w:iCs/>
              </w:rPr>
              <w:t xml:space="preserve">» </w:t>
            </w:r>
            <w:r w:rsidR="007C5F58">
              <w:t>января</w:t>
            </w:r>
            <w:r w:rsidR="007C5F58" w:rsidRPr="005C24A0">
              <w:t xml:space="preserve"> 20</w:t>
            </w:r>
            <w:r w:rsidR="007C5F58">
              <w:t>17</w:t>
            </w:r>
            <w:r w:rsidR="007C5F58" w:rsidRPr="005C24A0">
              <w:t xml:space="preserve"> </w:t>
            </w:r>
            <w:r w:rsidRPr="00922226">
              <w:rPr>
                <w:iCs/>
              </w:rPr>
              <w:t>года 1</w:t>
            </w:r>
            <w:r w:rsidR="00B71A3B">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B71A3B">
            <w:r w:rsidRPr="005C24A0">
              <w:t>«</w:t>
            </w:r>
            <w:r w:rsidR="007C5F58">
              <w:t>2</w:t>
            </w:r>
            <w:r w:rsidR="00B71A3B">
              <w:t>3</w:t>
            </w:r>
            <w:r w:rsidRPr="005C24A0">
              <w:t xml:space="preserve">» </w:t>
            </w:r>
            <w:r w:rsidR="000D0F88">
              <w:t>января</w:t>
            </w:r>
            <w:r w:rsidR="000D0F88" w:rsidRPr="00922226">
              <w:rPr>
                <w:iCs/>
              </w:rPr>
              <w:t xml:space="preserve"> 201</w:t>
            </w:r>
            <w:r w:rsidR="000D0F88">
              <w:rPr>
                <w:iCs/>
              </w:rPr>
              <w:t>7</w:t>
            </w:r>
            <w:r w:rsidR="000D0F88" w:rsidRPr="00922226">
              <w:rPr>
                <w:iCs/>
              </w:rPr>
              <w:t xml:space="preserve"> года</w:t>
            </w:r>
            <w:r w:rsidR="000D0F88">
              <w:t xml:space="preserve"> </w:t>
            </w:r>
            <w:r>
              <w:t>1</w:t>
            </w:r>
            <w:r w:rsidR="000D0F88">
              <w:t>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7C5F58">
              <w:t>2</w:t>
            </w:r>
            <w:r w:rsidR="00B71A3B">
              <w:t>3</w:t>
            </w:r>
            <w:r w:rsidRPr="005C24A0">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5C24A0">
              <w:t xml:space="preserve"> </w:t>
            </w:r>
            <w:r w:rsidR="0009104E">
              <w:t>1</w:t>
            </w:r>
            <w:r w:rsidR="000D0F88">
              <w:t>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0D0F88">
              <w:t>2</w:t>
            </w:r>
            <w:r w:rsidR="007C5F58">
              <w:t>4</w:t>
            </w:r>
            <w:r w:rsidRPr="006F5D2B">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0D0F88">
              <w:t>2</w:t>
            </w:r>
            <w:r w:rsidR="007C5F58">
              <w:t>4</w:t>
            </w:r>
            <w:r w:rsidRPr="006F5D2B">
              <w:t xml:space="preserve">» </w:t>
            </w:r>
            <w:r w:rsidR="000D0F88">
              <w:t>января</w:t>
            </w:r>
            <w:r w:rsidR="000D0F88" w:rsidRPr="00922226">
              <w:rPr>
                <w:iCs/>
              </w:rPr>
              <w:t xml:space="preserve"> 201</w:t>
            </w:r>
            <w:r w:rsidR="000D0F88">
              <w:rPr>
                <w:iCs/>
              </w:rPr>
              <w:t>7</w:t>
            </w:r>
            <w:r w:rsidR="000D0F88"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7C5F58">
              <w:t>3</w:t>
            </w:r>
            <w:r w:rsidR="000D0F88">
              <w:t>1</w:t>
            </w:r>
            <w:r w:rsidRPr="006F5D2B">
              <w:t xml:space="preserve">» </w:t>
            </w:r>
            <w:r w:rsidR="000D0F88">
              <w:t>января</w:t>
            </w:r>
            <w:r w:rsidR="000D0F88" w:rsidRPr="00922226">
              <w:rPr>
                <w:iCs/>
              </w:rPr>
              <w:t xml:space="preserve"> 201</w:t>
            </w:r>
            <w:r w:rsidR="000D0F88">
              <w:rPr>
                <w:iCs/>
              </w:rPr>
              <w:t>7</w:t>
            </w:r>
            <w:r w:rsidR="000D0F88"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0D0F88">
              <w:rPr>
                <w:b/>
              </w:rPr>
              <w:t>1</w:t>
            </w:r>
            <w:r w:rsidR="00B71A3B">
              <w:rPr>
                <w:b/>
              </w:rPr>
              <w:t>3</w:t>
            </w:r>
            <w:r w:rsidRPr="006F5D2B">
              <w:rPr>
                <w:b/>
              </w:rPr>
              <w:t xml:space="preserve">» </w:t>
            </w:r>
            <w:r w:rsidR="007C5F58">
              <w:rPr>
                <w:b/>
              </w:rPr>
              <w:t>января</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7C5F58">
              <w:rPr>
                <w:b/>
              </w:rPr>
              <w:t>1</w:t>
            </w:r>
            <w:r w:rsidR="00B71A3B">
              <w:rPr>
                <w:b/>
              </w:rPr>
              <w:t>8</w:t>
            </w:r>
            <w:bookmarkStart w:id="17" w:name="_GoBack"/>
            <w:bookmarkEnd w:id="17"/>
            <w:r w:rsidRPr="006F5D2B">
              <w:rPr>
                <w:b/>
              </w:rPr>
              <w:t xml:space="preserve">» </w:t>
            </w:r>
            <w:r w:rsidR="007C5F58">
              <w:rPr>
                <w:b/>
              </w:rPr>
              <w:t>января</w:t>
            </w:r>
            <w:r w:rsidRPr="006F5D2B">
              <w:rPr>
                <w:b/>
              </w:rPr>
              <w:t xml:space="preserve"> 201</w:t>
            </w:r>
            <w:r w:rsidR="007C5F58">
              <w:rPr>
                <w:b/>
              </w:rPr>
              <w:t>7</w:t>
            </w:r>
            <w:r w:rsidRPr="006F5D2B">
              <w:rPr>
                <w:b/>
              </w:rPr>
              <w:t xml:space="preserve">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183BA2" w:rsidRPr="0000602B" w:rsidRDefault="000D0F88" w:rsidP="00183BA2">
            <w:pPr>
              <w:pStyle w:val="Default"/>
              <w:jc w:val="both"/>
              <w:rPr>
                <w:iCs/>
                <w:sz w:val="10"/>
                <w:szCs w:val="10"/>
              </w:rPr>
            </w:pPr>
            <w:r w:rsidRPr="0000602B">
              <w:rPr>
                <w:iCs/>
              </w:rPr>
              <w:t>Право на заключение договора</w:t>
            </w:r>
            <w:r w:rsidRPr="00FF1A55">
              <w:rPr>
                <w:iCs/>
              </w:rPr>
              <w:t xml:space="preserve"> на </w:t>
            </w:r>
            <w:r w:rsidRPr="00591A12">
              <w:t>оказание информационных услуг с использованием экземпляра(ов) Системы КонсультантПлю</w:t>
            </w:r>
            <w:r w:rsidRPr="000D0F88">
              <w:t>с</w:t>
            </w:r>
            <w:r w:rsidR="00183BA2" w:rsidRPr="000D0F88">
              <w:rPr>
                <w:rFonts w:eastAsia="Times New Roman"/>
                <w:lang w:eastAsia="ru-RU"/>
              </w:rPr>
              <w:t>.</w:t>
            </w:r>
          </w:p>
          <w:p w:rsidR="00341A9D" w:rsidRPr="006F5D2B" w:rsidRDefault="00183BA2" w:rsidP="00183BA2">
            <w:pPr>
              <w:pStyle w:val="Default"/>
              <w:jc w:val="both"/>
              <w:rPr>
                <w:iCs/>
              </w:rPr>
            </w:pPr>
            <w:r w:rsidRPr="0000602B">
              <w:t xml:space="preserve">Состав и </w:t>
            </w:r>
            <w:r>
              <w:t>объем</w:t>
            </w:r>
            <w:r w:rsidRPr="0000602B">
              <w:t xml:space="preserve"> </w:t>
            </w:r>
            <w:r>
              <w:t>оказываемых услуг</w:t>
            </w:r>
            <w:r w:rsidRPr="0000602B">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D0F88" w:rsidRPr="0000602B" w:rsidRDefault="000D0F88" w:rsidP="000D0F8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566 400,00</w:t>
            </w:r>
            <w:r w:rsidRPr="0000602B">
              <w:rPr>
                <w:iCs/>
              </w:rPr>
              <w:t xml:space="preserve"> (</w:t>
            </w:r>
            <w:r>
              <w:rPr>
                <w:iCs/>
              </w:rPr>
              <w:t>Пятьсот шестьдесят шесть</w:t>
            </w:r>
            <w:r w:rsidRPr="0000602B">
              <w:rPr>
                <w:iCs/>
              </w:rPr>
              <w:t xml:space="preserve"> тысяч четыреста) рублей </w:t>
            </w:r>
            <w:r>
              <w:rPr>
                <w:iCs/>
              </w:rPr>
              <w:t>00</w:t>
            </w:r>
            <w:r w:rsidRPr="0000602B">
              <w:rPr>
                <w:iCs/>
              </w:rPr>
              <w:t xml:space="preserve"> коп., в том числе сумма НДС (18%) </w:t>
            </w:r>
            <w:r>
              <w:rPr>
                <w:iCs/>
              </w:rPr>
              <w:t>86 400,00</w:t>
            </w:r>
            <w:r w:rsidRPr="0000602B">
              <w:rPr>
                <w:iCs/>
              </w:rPr>
              <w:t xml:space="preserve">  рублей.</w:t>
            </w:r>
          </w:p>
          <w:p w:rsidR="000D0F88" w:rsidRDefault="000D0F88" w:rsidP="000D0F8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480 000,00 рублей без НДС.</w:t>
            </w:r>
          </w:p>
          <w:p w:rsidR="00183BA2" w:rsidRDefault="00183BA2" w:rsidP="000D0F88">
            <w:pPr>
              <w:autoSpaceDE w:val="0"/>
              <w:autoSpaceDN w:val="0"/>
              <w:adjustRightInd w:val="0"/>
              <w:jc w:val="both"/>
              <w:rPr>
                <w:iCs/>
              </w:rPr>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2256B0" w:rsidRDefault="00341A9D" w:rsidP="000D0F88">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182AD4" w:rsidRPr="00F84878" w:rsidTr="00E455A3">
              <w:tc>
                <w:tcPr>
                  <w:tcW w:w="3572" w:type="dxa"/>
                  <w:shd w:val="clear" w:color="auto" w:fill="auto"/>
                </w:tcPr>
                <w:p w:rsidR="00182AD4" w:rsidRPr="00C02AE1" w:rsidRDefault="00182AD4" w:rsidP="00182AD4">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3"/>
                        <w:rFonts w:cs="Arial"/>
                      </w:rPr>
                      <w:t>пунктом 2</w:t>
                    </w:r>
                  </w:hyperlink>
                  <w:r w:rsidRPr="00C02AE1">
                    <w:rPr>
                      <w:rFonts w:cs="Arial"/>
                      <w:color w:val="000000"/>
                    </w:rPr>
                    <w:t xml:space="preserve"> раздела II «Информационная карта» Документации.</w:t>
                  </w:r>
                </w:p>
                <w:p w:rsidR="00182AD4" w:rsidRPr="00C02AE1" w:rsidRDefault="00182AD4" w:rsidP="00182AD4">
                  <w:pPr>
                    <w:jc w:val="both"/>
                    <w:rPr>
                      <w:rFonts w:cs="Arial"/>
                      <w:color w:val="000000"/>
                    </w:rPr>
                  </w:pPr>
                </w:p>
                <w:p w:rsidR="00182AD4" w:rsidRPr="00C02AE1" w:rsidRDefault="00182AD4" w:rsidP="00182AD4">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182AD4" w:rsidRPr="00C02AE1" w:rsidRDefault="00182AD4" w:rsidP="00182AD4">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3"/>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182AD4" w:rsidRPr="00C02AE1" w:rsidRDefault="00182AD4" w:rsidP="00182AD4">
                  <w:pPr>
                    <w:jc w:val="both"/>
                    <w:rPr>
                      <w:rFonts w:cs="Arial"/>
                      <w:color w:val="000000"/>
                    </w:rPr>
                  </w:pPr>
                </w:p>
                <w:p w:rsidR="00182AD4" w:rsidRPr="00D82466" w:rsidRDefault="00182AD4" w:rsidP="00182AD4">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B11261">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052B53">
              <w:rPr>
                <w:rFonts w:cs="Arial"/>
                <w:color w:val="000000"/>
              </w:rPr>
              <w:t>16</w:t>
            </w:r>
            <w:r>
              <w:rPr>
                <w:rFonts w:cs="Arial"/>
                <w:color w:val="000000"/>
              </w:rPr>
              <w:fldChar w:fldCharType="end"/>
            </w:r>
            <w:r w:rsidR="00B11261">
              <w:rPr>
                <w:rFonts w:cs="Arial"/>
                <w:color w:val="000000"/>
              </w:rPr>
              <w:t>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052B53">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052B53">
                <w:rPr>
                  <w:rStyle w:val="a3"/>
                </w:rPr>
                <w:t>16</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052B53">
                <w:rPr>
                  <w:rStyle w:val="a3"/>
                </w:rPr>
                <w:t>16</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052B53">
              <w:t>27</w:t>
            </w:r>
            <w:r>
              <w:fldChar w:fldCharType="end"/>
            </w:r>
            <w:r w:rsidR="001C4E57">
              <w:t>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052B53">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052B53">
              <w:t>22</w:t>
            </w:r>
            <w:r>
              <w:fldChar w:fldCharType="end"/>
            </w:r>
            <w:r w:rsidR="001C4E57">
              <w:t>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052B53">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052B53">
              <w:t>16</w:t>
            </w:r>
            <w:r>
              <w:fldChar w:fldCharType="end"/>
            </w:r>
            <w:r w:rsidR="001C4E57">
              <w:t>6</w:t>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6"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052B53">
        <w:t>28</w:t>
      </w:r>
      <w:r>
        <w:fldChar w:fldCharType="end"/>
      </w:r>
      <w:r w:rsidR="001C4E57">
        <w:t>8</w:t>
      </w:r>
      <w:r>
        <w:t xml:space="preserve"> настоящей Документации </w:t>
      </w:r>
      <w:r w:rsidRPr="00AC119D">
        <w:t xml:space="preserve">п. 10.11 </w:t>
      </w:r>
      <w:hyperlink r:id="rId38"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052B53">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1C4E57">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052B53">
              <w:rPr>
                <w:sz w:val="22"/>
                <w:szCs w:val="22"/>
              </w:rPr>
              <w:t>16</w:t>
            </w:r>
            <w:r w:rsidRPr="00EC7453">
              <w:rPr>
                <w:sz w:val="22"/>
                <w:szCs w:val="22"/>
              </w:rPr>
              <w:fldChar w:fldCharType="end"/>
            </w:r>
            <w:r w:rsidR="001C4E57">
              <w:rPr>
                <w:sz w:val="22"/>
                <w:szCs w:val="22"/>
              </w:rPr>
              <w:t>6</w:t>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052B53">
              <w:rPr>
                <w:sz w:val="22"/>
                <w:szCs w:val="22"/>
              </w:rPr>
              <w:t>27</w:t>
            </w:r>
            <w:r w:rsidRPr="00EC7453">
              <w:rPr>
                <w:sz w:val="22"/>
                <w:szCs w:val="22"/>
              </w:rPr>
              <w:fldChar w:fldCharType="end"/>
            </w:r>
            <w:r w:rsidR="001C4E57">
              <w:rPr>
                <w:sz w:val="22"/>
                <w:szCs w:val="22"/>
              </w:rPr>
              <w:t>7</w:t>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052B53">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headerReference w:type="default" r:id="rId40"/>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5" w:name="_Техническое_предложение_(Форма"/>
      <w:bookmarkStart w:id="86" w:name="_Toc235439567"/>
      <w:bookmarkStart w:id="87" w:name="_Toc305665991"/>
      <w:bookmarkEnd w:id="85"/>
      <w:r w:rsidRPr="00454C7F">
        <w:rPr>
          <w:b/>
        </w:rPr>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341A9D" w:rsidRPr="00454C7F" w:rsidRDefault="00454C7F" w:rsidP="00341A9D">
      <w:r>
        <w:t>Предмет закупки:</w:t>
      </w:r>
      <w:r w:rsidRPr="00454C7F">
        <w:rPr>
          <w:iCs/>
        </w:rPr>
        <w:t xml:space="preserve"> </w:t>
      </w:r>
      <w:r w:rsidRPr="00454C7F">
        <w:rPr>
          <w:b/>
          <w:iCs/>
        </w:rPr>
        <w:t xml:space="preserve">Право на заключение договора на </w:t>
      </w:r>
      <w:r w:rsidRPr="00454C7F">
        <w:rPr>
          <w:b/>
        </w:rPr>
        <w:t>оказание информационных услуг с использованием экземпляра(ов) Системы КонсультантПлюс</w:t>
      </w:r>
    </w:p>
    <w:p w:rsidR="00C771B8" w:rsidRDefault="00C771B8" w:rsidP="00341A9D"/>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gridCol w:w="1418"/>
        <w:gridCol w:w="1418"/>
        <w:gridCol w:w="1700"/>
      </w:tblGrid>
      <w:tr w:rsidR="000261E5" w:rsidRPr="004F50F6" w:rsidTr="000261E5">
        <w:trPr>
          <w:cantSplit/>
          <w:trHeight w:val="720"/>
        </w:trPr>
        <w:tc>
          <w:tcPr>
            <w:tcW w:w="9730" w:type="dxa"/>
            <w:shd w:val="clear" w:color="auto" w:fill="auto"/>
          </w:tcPr>
          <w:p w:rsidR="000261E5" w:rsidRPr="00454C7F" w:rsidRDefault="000261E5" w:rsidP="0094193E">
            <w:pPr>
              <w:autoSpaceDE w:val="0"/>
              <w:spacing w:line="100" w:lineRule="atLeast"/>
              <w:rPr>
                <w:b/>
              </w:rPr>
            </w:pPr>
            <w:r>
              <w:rPr>
                <w:b/>
              </w:rPr>
              <w:t xml:space="preserve">Название экземпляра Системы  </w:t>
            </w:r>
            <w:r w:rsidRPr="00454C7F">
              <w:rPr>
                <w:b/>
              </w:rPr>
              <w:t xml:space="preserve">КонсультантПлюс (если      экземпляр Системы сетевой, то указать это вместе с     количеством станций)     </w:t>
            </w:r>
          </w:p>
        </w:tc>
        <w:tc>
          <w:tcPr>
            <w:tcW w:w="1418" w:type="dxa"/>
          </w:tcPr>
          <w:p w:rsidR="000261E5" w:rsidRPr="004F50F6" w:rsidRDefault="000261E5" w:rsidP="000261E5">
            <w:pPr>
              <w:autoSpaceDE w:val="0"/>
              <w:spacing w:line="100" w:lineRule="atLeast"/>
              <w:jc w:val="center"/>
            </w:pPr>
            <w:r w:rsidRPr="000261E5">
              <w:t>Наименование страны происхождения поставляемых товаров</w:t>
            </w:r>
          </w:p>
        </w:tc>
        <w:tc>
          <w:tcPr>
            <w:tcW w:w="1418" w:type="dxa"/>
            <w:shd w:val="clear" w:color="auto" w:fill="auto"/>
          </w:tcPr>
          <w:p w:rsidR="000261E5" w:rsidRPr="004F50F6" w:rsidRDefault="000261E5" w:rsidP="0094193E">
            <w:pPr>
              <w:autoSpaceDE w:val="0"/>
              <w:spacing w:line="100" w:lineRule="atLeast"/>
            </w:pPr>
            <w:r w:rsidRPr="004F50F6">
              <w:t xml:space="preserve">Количество    </w:t>
            </w:r>
          </w:p>
        </w:tc>
        <w:tc>
          <w:tcPr>
            <w:tcW w:w="1700" w:type="dxa"/>
          </w:tcPr>
          <w:p w:rsidR="000261E5" w:rsidRPr="004F50F6" w:rsidRDefault="000261E5" w:rsidP="0094193E">
            <w:pPr>
              <w:autoSpaceDE w:val="0"/>
              <w:spacing w:line="100" w:lineRule="atLeast"/>
            </w:pPr>
            <w:r>
              <w:t>Цена договора, руб.</w:t>
            </w:r>
          </w:p>
        </w:tc>
      </w:tr>
      <w:tr w:rsidR="000261E5" w:rsidRPr="004F50F6" w:rsidTr="000261E5">
        <w:trPr>
          <w:cantSplit/>
          <w:trHeight w:val="240"/>
        </w:trPr>
        <w:tc>
          <w:tcPr>
            <w:tcW w:w="9730" w:type="dxa"/>
            <w:shd w:val="clear" w:color="auto" w:fill="auto"/>
            <w:vAlign w:val="center"/>
          </w:tcPr>
          <w:p w:rsidR="000261E5" w:rsidRPr="004F50F6" w:rsidRDefault="000261E5" w:rsidP="0094193E">
            <w:pPr>
              <w:autoSpaceDE w:val="0"/>
              <w:spacing w:line="100" w:lineRule="atLeast"/>
            </w:pPr>
            <w:r w:rsidRPr="004F50F6">
              <w:rPr>
                <w:bCs/>
              </w:rPr>
              <w:t>СПС Консультант Бизнес: Версия Проф (сет)</w:t>
            </w:r>
          </w:p>
        </w:tc>
        <w:tc>
          <w:tcPr>
            <w:tcW w:w="1418" w:type="dxa"/>
          </w:tcPr>
          <w:p w:rsidR="000261E5" w:rsidRDefault="000261E5" w:rsidP="0094193E">
            <w:pPr>
              <w:autoSpaceDE w:val="0"/>
              <w:spacing w:line="100" w:lineRule="atLeast"/>
            </w:pPr>
          </w:p>
        </w:tc>
        <w:tc>
          <w:tcPr>
            <w:tcW w:w="1418" w:type="dxa"/>
            <w:shd w:val="clear" w:color="auto" w:fill="auto"/>
            <w:vAlign w:val="center"/>
          </w:tcPr>
          <w:p w:rsidR="000261E5" w:rsidRPr="004F50F6" w:rsidRDefault="000261E5" w:rsidP="0094193E">
            <w:pPr>
              <w:autoSpaceDE w:val="0"/>
              <w:spacing w:line="100" w:lineRule="atLeast"/>
            </w:pPr>
            <w:r>
              <w:t>1</w:t>
            </w:r>
          </w:p>
        </w:tc>
        <w:tc>
          <w:tcPr>
            <w:tcW w:w="1700" w:type="dxa"/>
            <w:vMerge w:val="restart"/>
          </w:tcPr>
          <w:p w:rsidR="000261E5" w:rsidRPr="004F50F6" w:rsidRDefault="000261E5" w:rsidP="0094193E">
            <w:pPr>
              <w:autoSpaceDE w:val="0"/>
              <w:spacing w:line="100" w:lineRule="atLeast"/>
            </w:pPr>
          </w:p>
        </w:tc>
      </w:tr>
      <w:tr w:rsidR="000261E5" w:rsidRPr="004F50F6" w:rsidTr="000261E5">
        <w:trPr>
          <w:cantSplit/>
          <w:trHeight w:val="240"/>
        </w:trPr>
        <w:tc>
          <w:tcPr>
            <w:tcW w:w="9730" w:type="dxa"/>
            <w:shd w:val="clear" w:color="auto" w:fill="auto"/>
            <w:vAlign w:val="center"/>
          </w:tcPr>
          <w:p w:rsidR="000261E5" w:rsidRPr="00724C32" w:rsidRDefault="000261E5" w:rsidP="00027E72">
            <w:pPr>
              <w:autoSpaceDE w:val="0"/>
              <w:spacing w:line="100" w:lineRule="atLeast"/>
            </w:pPr>
            <w:r>
              <w:rPr>
                <w:bCs/>
              </w:rPr>
              <w:t>СПС КонсультантПлюс: Выпуск Башкортостан (сет)</w:t>
            </w:r>
            <w:r w:rsidRPr="00724C32">
              <w:rPr>
                <w:bCs/>
                <w:lang w:val="en-US"/>
              </w:rPr>
              <w:fldChar w:fldCharType="begin"/>
            </w:r>
            <w:r w:rsidRPr="00724C32">
              <w:rPr>
                <w:bCs/>
              </w:rPr>
              <w:instrText xml:space="preserve"> </w:instrText>
            </w:r>
            <w:r w:rsidRPr="00724C32">
              <w:rPr>
                <w:bCs/>
                <w:lang w:val="en-US"/>
              </w:rPr>
              <w:instrText>SET</w:instrText>
            </w:r>
            <w:r w:rsidRPr="00724C32">
              <w:rPr>
                <w:bCs/>
              </w:rPr>
              <w:instrText xml:space="preserve"> </w:instrText>
            </w:r>
            <w:r w:rsidRPr="00724C32">
              <w:rPr>
                <w:bCs/>
                <w:lang w:val="en-US"/>
              </w:rPr>
              <w:instrText>DOCVARIABLE</w:instrText>
            </w:r>
            <w:r w:rsidRPr="00724C32">
              <w:rPr>
                <w:bCs/>
              </w:rPr>
              <w:instrText xml:space="preserve">_НазваниеСистемы "СПС КонсультантПлюс:ВыпускБашкортостан (сет)" </w:instrText>
            </w:r>
            <w:r w:rsidRPr="00724C32">
              <w:rPr>
                <w:bCs/>
                <w:lang w:val="en-US"/>
              </w:rPr>
              <w:fldChar w:fldCharType="separate"/>
            </w:r>
            <w:r w:rsidRPr="00724C32">
              <w:rPr>
                <w:bCs/>
              </w:rPr>
              <w:t>СПС КонсультантПлюс:ВыпускБашкортостан (сет)</w:t>
            </w:r>
            <w:r w:rsidRPr="00724C32">
              <w:rPr>
                <w:bCs/>
                <w:lang w:val="en-US"/>
              </w:rPr>
              <w:fldChar w:fldCharType="end"/>
            </w:r>
          </w:p>
        </w:tc>
        <w:tc>
          <w:tcPr>
            <w:tcW w:w="1418" w:type="dxa"/>
          </w:tcPr>
          <w:p w:rsidR="000261E5" w:rsidRDefault="000261E5" w:rsidP="00027E72">
            <w:pPr>
              <w:autoSpaceDE w:val="0"/>
              <w:spacing w:line="100" w:lineRule="atLeast"/>
            </w:pPr>
          </w:p>
        </w:tc>
        <w:tc>
          <w:tcPr>
            <w:tcW w:w="1418" w:type="dxa"/>
            <w:shd w:val="clear" w:color="auto" w:fill="auto"/>
            <w:vAlign w:val="center"/>
          </w:tcPr>
          <w:p w:rsidR="000261E5" w:rsidRPr="004F50F6" w:rsidRDefault="000261E5" w:rsidP="00027E72">
            <w:pPr>
              <w:autoSpaceDE w:val="0"/>
              <w:spacing w:line="100" w:lineRule="atLeast"/>
            </w:pPr>
            <w:r>
              <w:t>1</w:t>
            </w:r>
          </w:p>
        </w:tc>
        <w:tc>
          <w:tcPr>
            <w:tcW w:w="1700" w:type="dxa"/>
            <w:vMerge/>
          </w:tcPr>
          <w:p w:rsidR="000261E5" w:rsidRPr="004F50F6" w:rsidRDefault="000261E5" w:rsidP="00027E72">
            <w:pPr>
              <w:autoSpaceDE w:val="0"/>
              <w:spacing w:line="100" w:lineRule="atLeast"/>
            </w:pPr>
          </w:p>
        </w:tc>
      </w:tr>
      <w:tr w:rsidR="000261E5" w:rsidRPr="004F50F6" w:rsidTr="000261E5">
        <w:trPr>
          <w:cantSplit/>
          <w:trHeight w:val="240"/>
        </w:trPr>
        <w:tc>
          <w:tcPr>
            <w:tcW w:w="9730" w:type="dxa"/>
            <w:shd w:val="clear" w:color="auto" w:fill="auto"/>
            <w:vAlign w:val="center"/>
          </w:tcPr>
          <w:p w:rsidR="000261E5" w:rsidRPr="00724C32" w:rsidRDefault="000261E5" w:rsidP="00027E72">
            <w:pPr>
              <w:autoSpaceDE w:val="0"/>
              <w:spacing w:line="100" w:lineRule="atLeast"/>
            </w:pPr>
            <w:r w:rsidRPr="00724C32">
              <w:rPr>
                <w:rStyle w:val="affd"/>
                <w:b w:val="0"/>
                <w:bCs w:val="0"/>
              </w:rPr>
              <w:t>СС Консультант</w:t>
            </w:r>
            <w:r>
              <w:rPr>
                <w:rStyle w:val="affd"/>
                <w:b w:val="0"/>
                <w:bCs w:val="0"/>
              </w:rPr>
              <w:t>Арбитраж: Налоговые споры (сет)</w:t>
            </w:r>
          </w:p>
        </w:tc>
        <w:tc>
          <w:tcPr>
            <w:tcW w:w="1418" w:type="dxa"/>
          </w:tcPr>
          <w:p w:rsidR="000261E5" w:rsidRDefault="000261E5" w:rsidP="00027E72">
            <w:pPr>
              <w:autoSpaceDE w:val="0"/>
              <w:spacing w:line="100" w:lineRule="atLeast"/>
            </w:pPr>
          </w:p>
        </w:tc>
        <w:tc>
          <w:tcPr>
            <w:tcW w:w="1418" w:type="dxa"/>
            <w:shd w:val="clear" w:color="auto" w:fill="auto"/>
            <w:vAlign w:val="center"/>
          </w:tcPr>
          <w:p w:rsidR="000261E5" w:rsidRPr="004F50F6" w:rsidRDefault="000261E5" w:rsidP="00027E72">
            <w:pPr>
              <w:autoSpaceDE w:val="0"/>
              <w:spacing w:line="100" w:lineRule="atLeast"/>
            </w:pPr>
            <w:r>
              <w:t>1</w:t>
            </w:r>
          </w:p>
        </w:tc>
        <w:tc>
          <w:tcPr>
            <w:tcW w:w="1700" w:type="dxa"/>
            <w:vMerge/>
          </w:tcPr>
          <w:p w:rsidR="000261E5" w:rsidRPr="004F50F6" w:rsidRDefault="000261E5" w:rsidP="00027E72">
            <w:pPr>
              <w:autoSpaceDE w:val="0"/>
              <w:spacing w:line="100" w:lineRule="atLeast"/>
            </w:pPr>
          </w:p>
        </w:tc>
      </w:tr>
      <w:tr w:rsidR="000261E5" w:rsidRPr="004F50F6" w:rsidTr="000261E5">
        <w:trPr>
          <w:cantSplit/>
          <w:trHeight w:val="240"/>
        </w:trPr>
        <w:tc>
          <w:tcPr>
            <w:tcW w:w="9730" w:type="dxa"/>
            <w:shd w:val="clear" w:color="auto" w:fill="auto"/>
            <w:vAlign w:val="center"/>
          </w:tcPr>
          <w:p w:rsidR="000261E5" w:rsidRPr="004F50F6" w:rsidRDefault="000261E5" w:rsidP="0094193E">
            <w:pPr>
              <w:tabs>
                <w:tab w:val="left" w:pos="567"/>
              </w:tabs>
              <w:autoSpaceDE w:val="0"/>
              <w:spacing w:line="100" w:lineRule="atLeast"/>
            </w:pPr>
            <w:r w:rsidRPr="004F50F6">
              <w:rPr>
                <w:rStyle w:val="affd"/>
                <w:b w:val="0"/>
                <w:bCs w:val="0"/>
              </w:rPr>
              <w:t xml:space="preserve">СС КонсультантБухгалтер: Корреспонденция счетов сеть </w:t>
            </w:r>
          </w:p>
        </w:tc>
        <w:tc>
          <w:tcPr>
            <w:tcW w:w="1418" w:type="dxa"/>
          </w:tcPr>
          <w:p w:rsidR="000261E5" w:rsidRPr="004F50F6" w:rsidRDefault="000261E5" w:rsidP="0094193E">
            <w:pPr>
              <w:autoSpaceDE w:val="0"/>
              <w:spacing w:line="100" w:lineRule="atLeast"/>
            </w:pPr>
          </w:p>
        </w:tc>
        <w:tc>
          <w:tcPr>
            <w:tcW w:w="1418" w:type="dxa"/>
            <w:shd w:val="clear" w:color="auto" w:fill="auto"/>
            <w:vAlign w:val="center"/>
          </w:tcPr>
          <w:p w:rsidR="000261E5" w:rsidRPr="004F50F6" w:rsidRDefault="000261E5" w:rsidP="0094193E">
            <w:pPr>
              <w:autoSpaceDE w:val="0"/>
              <w:spacing w:line="100" w:lineRule="atLeast"/>
            </w:pPr>
            <w:r w:rsidRPr="004F50F6">
              <w:t>1</w:t>
            </w:r>
          </w:p>
        </w:tc>
        <w:tc>
          <w:tcPr>
            <w:tcW w:w="1700" w:type="dxa"/>
            <w:vMerge/>
          </w:tcPr>
          <w:p w:rsidR="000261E5" w:rsidRPr="004F50F6" w:rsidRDefault="000261E5" w:rsidP="0094193E">
            <w:pPr>
              <w:autoSpaceDE w:val="0"/>
              <w:spacing w:line="100" w:lineRule="atLeast"/>
            </w:pPr>
          </w:p>
        </w:tc>
      </w:tr>
      <w:tr w:rsidR="000261E5" w:rsidRPr="004F50F6" w:rsidTr="000261E5">
        <w:trPr>
          <w:cantSplit/>
          <w:trHeight w:val="240"/>
        </w:trPr>
        <w:tc>
          <w:tcPr>
            <w:tcW w:w="9730" w:type="dxa"/>
            <w:shd w:val="clear" w:color="auto" w:fill="auto"/>
            <w:vAlign w:val="center"/>
          </w:tcPr>
          <w:p w:rsidR="000261E5" w:rsidRDefault="000261E5" w:rsidP="0094193E">
            <w:pPr>
              <w:tabs>
                <w:tab w:val="left" w:pos="567"/>
              </w:tabs>
              <w:autoSpaceDE w:val="0"/>
              <w:spacing w:line="100" w:lineRule="atLeast"/>
              <w:rPr>
                <w:rStyle w:val="affd"/>
                <w:bCs w:val="0"/>
              </w:rPr>
            </w:pPr>
          </w:p>
          <w:p w:rsidR="000261E5" w:rsidRPr="00454C7F" w:rsidRDefault="000261E5" w:rsidP="0094193E">
            <w:pPr>
              <w:tabs>
                <w:tab w:val="left" w:pos="567"/>
              </w:tabs>
              <w:autoSpaceDE w:val="0"/>
              <w:spacing w:line="100" w:lineRule="atLeast"/>
              <w:rPr>
                <w:rStyle w:val="affd"/>
                <w:bCs w:val="0"/>
              </w:rPr>
            </w:pPr>
            <w:r w:rsidRPr="00454C7F">
              <w:rPr>
                <w:rStyle w:val="affd"/>
                <w:bCs w:val="0"/>
              </w:rPr>
              <w:t>Итого, Цена договора без НДС (18%)</w:t>
            </w:r>
          </w:p>
        </w:tc>
        <w:tc>
          <w:tcPr>
            <w:tcW w:w="1418" w:type="dxa"/>
          </w:tcPr>
          <w:p w:rsidR="000261E5" w:rsidRPr="004F50F6" w:rsidRDefault="000261E5" w:rsidP="0094193E">
            <w:pPr>
              <w:autoSpaceDE w:val="0"/>
              <w:spacing w:line="100" w:lineRule="atLeast"/>
            </w:pPr>
          </w:p>
        </w:tc>
        <w:tc>
          <w:tcPr>
            <w:tcW w:w="3118" w:type="dxa"/>
            <w:gridSpan w:val="2"/>
            <w:shd w:val="clear" w:color="auto" w:fill="auto"/>
            <w:vAlign w:val="center"/>
          </w:tcPr>
          <w:p w:rsidR="000261E5" w:rsidRPr="004F50F6" w:rsidRDefault="000261E5" w:rsidP="0094193E">
            <w:pPr>
              <w:autoSpaceDE w:val="0"/>
              <w:spacing w:line="100" w:lineRule="atLeast"/>
            </w:pPr>
          </w:p>
        </w:tc>
      </w:tr>
      <w:tr w:rsidR="000261E5" w:rsidRPr="004F50F6" w:rsidTr="000261E5">
        <w:trPr>
          <w:cantSplit/>
          <w:trHeight w:val="80"/>
        </w:trPr>
        <w:tc>
          <w:tcPr>
            <w:tcW w:w="9730" w:type="dxa"/>
            <w:shd w:val="clear" w:color="auto" w:fill="auto"/>
            <w:vAlign w:val="center"/>
          </w:tcPr>
          <w:p w:rsidR="000261E5" w:rsidRDefault="000261E5" w:rsidP="004F50F6">
            <w:pPr>
              <w:tabs>
                <w:tab w:val="left" w:pos="567"/>
              </w:tabs>
              <w:autoSpaceDE w:val="0"/>
              <w:spacing w:line="100" w:lineRule="atLeast"/>
              <w:rPr>
                <w:rStyle w:val="affd"/>
                <w:bCs w:val="0"/>
              </w:rPr>
            </w:pPr>
          </w:p>
          <w:p w:rsidR="000261E5" w:rsidRPr="00454C7F" w:rsidRDefault="000261E5" w:rsidP="004F50F6">
            <w:pPr>
              <w:tabs>
                <w:tab w:val="left" w:pos="567"/>
              </w:tabs>
              <w:autoSpaceDE w:val="0"/>
              <w:spacing w:line="100" w:lineRule="atLeast"/>
              <w:rPr>
                <w:rStyle w:val="affd"/>
                <w:bCs w:val="0"/>
              </w:rPr>
            </w:pPr>
            <w:r w:rsidRPr="00454C7F">
              <w:rPr>
                <w:rStyle w:val="affd"/>
                <w:bCs w:val="0"/>
              </w:rPr>
              <w:t>Итого, Цена договора с учетом суммы НДС (18%)</w:t>
            </w:r>
          </w:p>
        </w:tc>
        <w:tc>
          <w:tcPr>
            <w:tcW w:w="1418" w:type="dxa"/>
          </w:tcPr>
          <w:p w:rsidR="000261E5" w:rsidRPr="004F50F6" w:rsidRDefault="000261E5" w:rsidP="0094193E">
            <w:pPr>
              <w:autoSpaceDE w:val="0"/>
              <w:spacing w:line="100" w:lineRule="atLeast"/>
            </w:pPr>
          </w:p>
        </w:tc>
        <w:tc>
          <w:tcPr>
            <w:tcW w:w="3118" w:type="dxa"/>
            <w:gridSpan w:val="2"/>
            <w:shd w:val="clear" w:color="auto" w:fill="auto"/>
            <w:vAlign w:val="center"/>
          </w:tcPr>
          <w:p w:rsidR="000261E5" w:rsidRPr="004F50F6" w:rsidRDefault="000261E5" w:rsidP="0094193E">
            <w:pPr>
              <w:autoSpaceDE w:val="0"/>
              <w:spacing w:line="100" w:lineRule="atLeast"/>
            </w:pPr>
          </w:p>
        </w:tc>
      </w:tr>
    </w:tbl>
    <w:p w:rsidR="00D3266F" w:rsidRDefault="00D3266F" w:rsidP="00341A9D"/>
    <w:p w:rsidR="00D3266F" w:rsidRDefault="00454C7F" w:rsidP="00341A9D">
      <w:r>
        <w:t>Срок оказания услуг: с момента подписания договора по 31 декабря 2017г.</w:t>
      </w:r>
    </w:p>
    <w:p w:rsidR="00D3266F" w:rsidRDefault="00D3266F" w:rsidP="00341A9D"/>
    <w:p w:rsidR="00D3266F" w:rsidRDefault="00D3266F" w:rsidP="00341A9D"/>
    <w:p w:rsidR="00D3266F" w:rsidRDefault="00D3266F"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771B8">
          <w:pgSz w:w="16839" w:h="11907" w:orient="landscape" w:code="9"/>
          <w:pgMar w:top="567" w:right="567" w:bottom="1134"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771B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headerReference w:type="first" r:id="rId41"/>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DA43B6" w:rsidRDefault="00DA43B6" w:rsidP="00DA43B6">
      <w:pPr>
        <w:pStyle w:val="a4"/>
        <w:numPr>
          <w:ilvl w:val="0"/>
          <w:numId w:val="32"/>
        </w:numPr>
        <w:spacing w:line="100" w:lineRule="atLeast"/>
        <w:jc w:val="center"/>
        <w:rPr>
          <w:sz w:val="26"/>
          <w:szCs w:val="26"/>
        </w:rPr>
      </w:pPr>
      <w:r>
        <w:rPr>
          <w:sz w:val="26"/>
          <w:szCs w:val="26"/>
        </w:rPr>
        <w:t>ОБЩИЕ ТРЕБОВАНИЯ</w:t>
      </w:r>
    </w:p>
    <w:p w:rsidR="00DA43B6" w:rsidRPr="00DA43B6" w:rsidRDefault="00DA43B6" w:rsidP="00DA43B6">
      <w:pPr>
        <w:pStyle w:val="a4"/>
        <w:spacing w:line="100" w:lineRule="atLeast"/>
        <w:ind w:left="900"/>
        <w:jc w:val="both"/>
      </w:pPr>
    </w:p>
    <w:p w:rsidR="00DA43B6" w:rsidRPr="00DA43B6" w:rsidRDefault="00DA43B6" w:rsidP="00DA43B6">
      <w:pPr>
        <w:spacing w:line="100" w:lineRule="atLeast"/>
        <w:ind w:firstLine="540"/>
        <w:jc w:val="both"/>
      </w:pPr>
      <w:r w:rsidRPr="00DA43B6">
        <w:t xml:space="preserve"> 1.1.Оказазание информационных услуг с использованием следующих экземпляров Системы КонсультантПлюс (услуги по адаптации и сопровождению экземпляров Системы КонсультантПлюс, принадлежащих Заказчику:</w:t>
      </w:r>
    </w:p>
    <w:p w:rsidR="00DA43B6" w:rsidRPr="00DA43B6" w:rsidRDefault="00DA43B6" w:rsidP="00DA43B6">
      <w:pPr>
        <w:spacing w:line="100" w:lineRule="atLeast"/>
        <w:ind w:firstLine="540"/>
        <w:jc w:val="both"/>
      </w:pPr>
      <w:r w:rsidRPr="00DA43B6">
        <w:rPr>
          <w:lang w:val="en-US"/>
        </w:rPr>
        <w:t> </w:t>
      </w:r>
    </w:p>
    <w:tbl>
      <w:tblPr>
        <w:tblW w:w="10150" w:type="dxa"/>
        <w:tblInd w:w="46" w:type="dxa"/>
        <w:tblLayout w:type="fixed"/>
        <w:tblCellMar>
          <w:left w:w="70" w:type="dxa"/>
          <w:right w:w="70" w:type="dxa"/>
        </w:tblCellMar>
        <w:tblLook w:val="0000" w:firstRow="0" w:lastRow="0" w:firstColumn="0" w:lastColumn="0" w:noHBand="0" w:noVBand="0"/>
      </w:tblPr>
      <w:tblGrid>
        <w:gridCol w:w="8308"/>
        <w:gridCol w:w="1842"/>
      </w:tblGrid>
      <w:tr w:rsidR="00DA43B6" w:rsidRPr="00DA43B6" w:rsidTr="00DA43B6">
        <w:trPr>
          <w:cantSplit/>
          <w:trHeight w:val="720"/>
        </w:trPr>
        <w:tc>
          <w:tcPr>
            <w:tcW w:w="8308" w:type="dxa"/>
            <w:tcBorders>
              <w:top w:val="single" w:sz="8" w:space="0" w:color="000000"/>
              <w:left w:val="single" w:sz="8" w:space="0" w:color="000000"/>
              <w:bottom w:val="single" w:sz="8" w:space="0" w:color="000000"/>
              <w:right w:val="single" w:sz="8" w:space="0" w:color="000000"/>
            </w:tcBorders>
            <w:shd w:val="clear" w:color="auto" w:fill="auto"/>
          </w:tcPr>
          <w:p w:rsidR="00DA43B6" w:rsidRPr="00DA43B6" w:rsidRDefault="00DA43B6" w:rsidP="0094193E">
            <w:pPr>
              <w:autoSpaceDE w:val="0"/>
              <w:spacing w:line="100" w:lineRule="atLeast"/>
            </w:pPr>
            <w:r>
              <w:t xml:space="preserve">Название экземпляра Системы  </w:t>
            </w:r>
            <w:r w:rsidRPr="00DA43B6">
              <w:t xml:space="preserve">КонсультантПлюс (если      экземпляр Системы сетевой, то указать это вместе с     количеством станций)     </w:t>
            </w:r>
          </w:p>
        </w:tc>
        <w:tc>
          <w:tcPr>
            <w:tcW w:w="1842" w:type="dxa"/>
            <w:tcBorders>
              <w:top w:val="single" w:sz="8" w:space="0" w:color="000000"/>
              <w:bottom w:val="single" w:sz="8" w:space="0" w:color="000000"/>
              <w:right w:val="single" w:sz="8" w:space="0" w:color="000000"/>
            </w:tcBorders>
            <w:shd w:val="clear" w:color="auto" w:fill="auto"/>
          </w:tcPr>
          <w:p w:rsidR="00DA43B6" w:rsidRPr="00DA43B6" w:rsidRDefault="00DA43B6" w:rsidP="0094193E">
            <w:pPr>
              <w:autoSpaceDE w:val="0"/>
              <w:spacing w:line="100" w:lineRule="atLeast"/>
            </w:pPr>
            <w:r w:rsidRPr="00DA43B6">
              <w:t xml:space="preserve">Количество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DA43B6" w:rsidP="0094193E">
            <w:pPr>
              <w:autoSpaceDE w:val="0"/>
              <w:spacing w:line="100" w:lineRule="atLeast"/>
            </w:pPr>
            <w:r w:rsidRPr="00724C32">
              <w:rPr>
                <w:bCs/>
              </w:rPr>
              <w:t>СПС Консультант Бизнес: Версия Проф (сет)</w:t>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fldChar w:fldCharType="begin"/>
            </w:r>
            <w:r w:rsidRPr="00DA43B6">
              <w:instrText xml:space="preserve"> SET DOCVARIABLE_Количество "1" </w:instrText>
            </w:r>
            <w:r w:rsidRPr="00DA43B6">
              <w:fldChar w:fldCharType="separate"/>
            </w:r>
            <w:r w:rsidRPr="00DA43B6">
              <w:t>1</w:t>
            </w:r>
            <w:r w:rsidRPr="00DA43B6">
              <w:fldChar w:fldCharType="end"/>
            </w:r>
            <w:r w:rsidR="00724C32">
              <w:t>1</w:t>
            </w:r>
            <w:r w:rsidRPr="00DA43B6">
              <w:t xml:space="preserve">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94193E" w:rsidP="0094193E">
            <w:pPr>
              <w:autoSpaceDE w:val="0"/>
              <w:spacing w:line="100" w:lineRule="atLeast"/>
            </w:pPr>
            <w:r>
              <w:rPr>
                <w:bCs/>
              </w:rPr>
              <w:t>СПС КонсультантПлюс: Выпуск Башкортостан (сет)</w:t>
            </w:r>
            <w:r w:rsidR="00DA43B6" w:rsidRPr="00724C32">
              <w:rPr>
                <w:bCs/>
                <w:lang w:val="en-US"/>
              </w:rPr>
              <w:fldChar w:fldCharType="begin"/>
            </w:r>
            <w:r w:rsidR="00DA43B6" w:rsidRPr="00724C32">
              <w:rPr>
                <w:bCs/>
              </w:rPr>
              <w:instrText xml:space="preserve"> </w:instrText>
            </w:r>
            <w:r w:rsidR="00DA43B6" w:rsidRPr="00724C32">
              <w:rPr>
                <w:bCs/>
                <w:lang w:val="en-US"/>
              </w:rPr>
              <w:instrText>SET</w:instrText>
            </w:r>
            <w:r w:rsidR="00DA43B6" w:rsidRPr="00724C32">
              <w:rPr>
                <w:bCs/>
              </w:rPr>
              <w:instrText xml:space="preserve"> </w:instrText>
            </w:r>
            <w:r w:rsidR="00DA43B6" w:rsidRPr="00724C32">
              <w:rPr>
                <w:bCs/>
                <w:lang w:val="en-US"/>
              </w:rPr>
              <w:instrText>DOCVARIABLE</w:instrText>
            </w:r>
            <w:r w:rsidR="00DA43B6" w:rsidRPr="00724C32">
              <w:rPr>
                <w:bCs/>
              </w:rPr>
              <w:instrText xml:space="preserve">_НазваниеСистемы "СПС КонсультантПлюс:ВыпускБашкортостан (сет)" </w:instrText>
            </w:r>
            <w:r w:rsidR="00DA43B6" w:rsidRPr="00724C32">
              <w:rPr>
                <w:bCs/>
                <w:lang w:val="en-US"/>
              </w:rPr>
              <w:fldChar w:fldCharType="separate"/>
            </w:r>
            <w:r w:rsidR="00DA43B6" w:rsidRPr="00724C32">
              <w:rPr>
                <w:bCs/>
              </w:rPr>
              <w:t>СПС КонсультантПлюс:ВыпускБашкортостан (сет)</w:t>
            </w:r>
            <w:r w:rsidR="00DA43B6" w:rsidRPr="00724C32">
              <w:rPr>
                <w:bCs/>
                <w:lang w:val="en-US"/>
              </w:rPr>
              <w:fldChar w:fldCharType="end"/>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fldChar w:fldCharType="begin"/>
            </w:r>
            <w:r w:rsidRPr="00DA43B6">
              <w:instrText xml:space="preserve"> SET DOCVARIABLE_Количество "1" </w:instrText>
            </w:r>
            <w:r w:rsidRPr="00DA43B6">
              <w:fldChar w:fldCharType="separate"/>
            </w:r>
            <w:r w:rsidRPr="00DA43B6">
              <w:t>1</w:t>
            </w:r>
            <w:r w:rsidRPr="00DA43B6">
              <w:fldChar w:fldCharType="end"/>
            </w:r>
            <w:r w:rsidR="00724C32">
              <w:t>1</w:t>
            </w:r>
            <w:r w:rsidRPr="00DA43B6">
              <w:t xml:space="preserve">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94193E" w:rsidP="0094193E">
            <w:pPr>
              <w:autoSpaceDE w:val="0"/>
              <w:spacing w:line="100" w:lineRule="atLeast"/>
            </w:pPr>
            <w:r w:rsidRPr="00724C32">
              <w:rPr>
                <w:rStyle w:val="affd"/>
                <w:b w:val="0"/>
                <w:bCs w:val="0"/>
              </w:rPr>
              <w:t>СС Консультант</w:t>
            </w:r>
            <w:r>
              <w:rPr>
                <w:rStyle w:val="affd"/>
                <w:b w:val="0"/>
                <w:bCs w:val="0"/>
              </w:rPr>
              <w:t>Арбитраж: Налоговые споры (сет)</w:t>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fldChar w:fldCharType="begin"/>
            </w:r>
            <w:r w:rsidRPr="00DA43B6">
              <w:instrText xml:space="preserve"> SET DOCVARIABLE_Количество "1" </w:instrText>
            </w:r>
            <w:r w:rsidRPr="00DA43B6">
              <w:fldChar w:fldCharType="separate"/>
            </w:r>
            <w:r w:rsidRPr="00DA43B6">
              <w:t>1</w:t>
            </w:r>
            <w:r w:rsidRPr="00DA43B6">
              <w:fldChar w:fldCharType="end"/>
            </w:r>
            <w:r w:rsidR="00724C32">
              <w:t>1</w:t>
            </w:r>
            <w:r w:rsidRPr="00DA43B6">
              <w:t xml:space="preserve">   </w:t>
            </w:r>
          </w:p>
        </w:tc>
      </w:tr>
      <w:tr w:rsidR="00DA43B6" w:rsidRPr="00DA43B6" w:rsidTr="00DA43B6">
        <w:trPr>
          <w:cantSplit/>
          <w:trHeight w:val="240"/>
        </w:trPr>
        <w:tc>
          <w:tcPr>
            <w:tcW w:w="8308" w:type="dxa"/>
            <w:tcBorders>
              <w:left w:val="single" w:sz="8" w:space="0" w:color="000000"/>
              <w:bottom w:val="single" w:sz="8" w:space="0" w:color="000000"/>
              <w:right w:val="single" w:sz="8" w:space="0" w:color="000000"/>
            </w:tcBorders>
            <w:shd w:val="clear" w:color="auto" w:fill="auto"/>
            <w:vAlign w:val="center"/>
          </w:tcPr>
          <w:p w:rsidR="00DA43B6" w:rsidRPr="00724C32" w:rsidRDefault="00DA43B6" w:rsidP="0094193E">
            <w:pPr>
              <w:tabs>
                <w:tab w:val="left" w:pos="567"/>
              </w:tabs>
              <w:autoSpaceDE w:val="0"/>
              <w:spacing w:line="100" w:lineRule="atLeast"/>
            </w:pPr>
            <w:r w:rsidRPr="00724C32">
              <w:rPr>
                <w:rStyle w:val="affd"/>
                <w:b w:val="0"/>
                <w:bCs w:val="0"/>
              </w:rPr>
              <w:t xml:space="preserve">СС КонсультантБухгалтер: Корреспонденция счетов сеть </w:t>
            </w:r>
          </w:p>
        </w:tc>
        <w:tc>
          <w:tcPr>
            <w:tcW w:w="1842" w:type="dxa"/>
            <w:tcBorders>
              <w:bottom w:val="single" w:sz="8" w:space="0" w:color="000000"/>
              <w:right w:val="single" w:sz="8" w:space="0" w:color="000000"/>
            </w:tcBorders>
            <w:shd w:val="clear" w:color="auto" w:fill="auto"/>
            <w:vAlign w:val="center"/>
          </w:tcPr>
          <w:p w:rsidR="00DA43B6" w:rsidRPr="00DA43B6" w:rsidRDefault="00DA43B6" w:rsidP="0094193E">
            <w:pPr>
              <w:autoSpaceDE w:val="0"/>
              <w:spacing w:line="100" w:lineRule="atLeast"/>
            </w:pPr>
            <w:r w:rsidRPr="00DA43B6">
              <w:t>1</w:t>
            </w:r>
          </w:p>
        </w:tc>
      </w:tr>
    </w:tbl>
    <w:p w:rsidR="00DA43B6" w:rsidRPr="00DA43B6" w:rsidRDefault="00DA43B6" w:rsidP="00DA43B6">
      <w:pPr>
        <w:spacing w:line="100" w:lineRule="atLeast"/>
        <w:ind w:firstLine="540"/>
        <w:jc w:val="both"/>
      </w:pPr>
      <w:r w:rsidRPr="00DA43B6">
        <w:rPr>
          <w:lang w:val="en-US"/>
        </w:rPr>
        <w:t> </w:t>
      </w:r>
    </w:p>
    <w:p w:rsidR="00DA43B6" w:rsidRPr="00DA43B6" w:rsidRDefault="00DA43B6" w:rsidP="00DA43B6">
      <w:pPr>
        <w:spacing w:line="100" w:lineRule="atLeast"/>
        <w:ind w:firstLine="539"/>
        <w:jc w:val="both"/>
      </w:pPr>
      <w:r w:rsidRPr="00DA43B6">
        <w:t>Оказание услуг осуществляется в порядке, указанном в разделе 3 настоящего Договора, по адресу:</w:t>
      </w:r>
      <w:r>
        <w:t xml:space="preserve"> </w:t>
      </w:r>
      <w:r w:rsidRPr="0094193E">
        <w:fldChar w:fldCharType="begin"/>
      </w:r>
      <w:r w:rsidRPr="0094193E">
        <w:instrText xml:space="preserve"> SET DOCVARIABLE_ФактАдресЗаказчик "Респ. Башкортостан, Уфимский р-н, г. Уфа, ул. Ленина, д. 32/1" </w:instrText>
      </w:r>
      <w:r w:rsidRPr="0094193E">
        <w:fldChar w:fldCharType="separate"/>
      </w:r>
      <w:r w:rsidRPr="0094193E">
        <w:t>Респ. Башкортостан, Уфимский р-н, г. Уфа, ул. Ленина, д. 32/1</w:t>
      </w:r>
      <w:r w:rsidRPr="0094193E">
        <w:fldChar w:fldCharType="end"/>
      </w:r>
      <w:r w:rsidR="0094193E" w:rsidRPr="0094193E">
        <w:t>Башкортостан, г. Уфа, ул. Ленина, д.32/1</w:t>
      </w:r>
    </w:p>
    <w:p w:rsidR="00DA43B6" w:rsidRPr="00DA43B6" w:rsidRDefault="00DA43B6" w:rsidP="00DA43B6">
      <w:pPr>
        <w:spacing w:line="100" w:lineRule="atLeast"/>
        <w:ind w:firstLine="539"/>
        <w:jc w:val="both"/>
      </w:pPr>
      <w:r>
        <w:t>1</w:t>
      </w:r>
      <w:r w:rsidRPr="00DA43B6">
        <w:t>.2. Использование Зак</w:t>
      </w:r>
      <w:r>
        <w:t>азчиком передаваемой информации:</w:t>
      </w:r>
    </w:p>
    <w:p w:rsidR="00DA43B6" w:rsidRPr="00DA43B6" w:rsidRDefault="00DA43B6" w:rsidP="00DA43B6">
      <w:pPr>
        <w:spacing w:line="100" w:lineRule="atLeast"/>
        <w:ind w:firstLine="539"/>
        <w:jc w:val="both"/>
      </w:pPr>
      <w:r>
        <w:t>1</w:t>
      </w:r>
      <w:r w:rsidRPr="00DA43B6">
        <w:t>.2.1.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DA43B6" w:rsidRPr="00DA43B6" w:rsidRDefault="00DA43B6" w:rsidP="00DA43B6">
      <w:pPr>
        <w:spacing w:line="100" w:lineRule="atLeast"/>
        <w:ind w:firstLine="539"/>
        <w:jc w:val="both"/>
      </w:pPr>
      <w:r>
        <w:t>1</w:t>
      </w:r>
      <w:r w:rsidRPr="00DA43B6">
        <w:t>.2.2.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DA43B6" w:rsidRDefault="00DA43B6" w:rsidP="00DA43B6">
      <w:pPr>
        <w:spacing w:line="100" w:lineRule="atLeast"/>
        <w:ind w:firstLine="539"/>
        <w:jc w:val="both"/>
      </w:pPr>
      <w:r>
        <w:t>1</w:t>
      </w:r>
      <w:r w:rsidRPr="00DA43B6">
        <w:t>.3.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C2049" w:rsidRPr="00DA43B6" w:rsidRDefault="007C2049" w:rsidP="00DA43B6">
      <w:pPr>
        <w:spacing w:line="100" w:lineRule="atLeast"/>
        <w:ind w:firstLine="539"/>
        <w:jc w:val="both"/>
      </w:pPr>
      <w:r>
        <w:t>1.4. Срок оказания услуг: с момента подписания договора по 31 декабря 2017г.</w:t>
      </w:r>
    </w:p>
    <w:p w:rsidR="00DA43B6" w:rsidRPr="00DA43B6" w:rsidRDefault="00DA43B6" w:rsidP="00DA43B6">
      <w:pPr>
        <w:spacing w:line="100" w:lineRule="atLeast"/>
        <w:ind w:firstLine="540"/>
        <w:jc w:val="center"/>
      </w:pPr>
    </w:p>
    <w:p w:rsidR="00DA43B6" w:rsidRPr="00DA43B6" w:rsidRDefault="00DA43B6" w:rsidP="00DA43B6">
      <w:pPr>
        <w:spacing w:line="100" w:lineRule="atLeast"/>
        <w:ind w:firstLine="539"/>
        <w:jc w:val="center"/>
      </w:pPr>
      <w:bookmarkStart w:id="113" w:name="_Toc311735733"/>
      <w:r>
        <w:t>2</w:t>
      </w:r>
      <w:r w:rsidRPr="00DA43B6">
        <w:t>. ПОРЯДОК ОКАЗАНИЯ ИНФОРМАЦИОННЫХ УСЛУГ</w:t>
      </w:r>
      <w:bookmarkEnd w:id="113"/>
    </w:p>
    <w:p w:rsidR="00DA43B6" w:rsidRPr="00DA43B6" w:rsidRDefault="00DA43B6" w:rsidP="00DA43B6">
      <w:pPr>
        <w:spacing w:line="100" w:lineRule="atLeast"/>
        <w:ind w:firstLine="539"/>
        <w:jc w:val="center"/>
      </w:pPr>
      <w:r w:rsidRPr="00DA43B6">
        <w:t>С ИСПОЛЬЗОВАНИЕМ ЭКЗЕМПЛЯРОВ СИСТЕМ</w:t>
      </w:r>
    </w:p>
    <w:p w:rsidR="00DA43B6" w:rsidRPr="00DA43B6" w:rsidRDefault="00DA43B6" w:rsidP="00DA43B6">
      <w:pPr>
        <w:spacing w:line="100" w:lineRule="atLeast"/>
        <w:ind w:firstLine="539"/>
        <w:jc w:val="both"/>
      </w:pPr>
      <w:r w:rsidRPr="00DA43B6">
        <w:rPr>
          <w:lang w:val="en-US"/>
        </w:rPr>
        <w:t> </w:t>
      </w:r>
    </w:p>
    <w:p w:rsidR="00DA43B6" w:rsidRPr="00DA43B6" w:rsidRDefault="00DA43B6" w:rsidP="00DA43B6">
      <w:pPr>
        <w:spacing w:line="100" w:lineRule="atLeast"/>
        <w:ind w:firstLine="539"/>
        <w:jc w:val="both"/>
      </w:pPr>
      <w:r>
        <w:t>2</w:t>
      </w:r>
      <w:r w:rsidRPr="00DA43B6">
        <w:t>.1. Исполнитель начинает оказывать информационные услуги с использованием экземпляра Системы (услуги по адаптации и сопровождению экземпляра Системы) после предоставления Заказчиком оригинала Регистрационной карты (листа) с номером, соответствующим номеру экземпляра Системы.</w:t>
      </w:r>
    </w:p>
    <w:p w:rsidR="00DA43B6" w:rsidRPr="00DA43B6" w:rsidRDefault="00DA43B6" w:rsidP="00DA43B6">
      <w:pPr>
        <w:spacing w:line="100" w:lineRule="atLeast"/>
        <w:ind w:firstLine="539"/>
        <w:jc w:val="both"/>
      </w:pPr>
      <w:r>
        <w:t>2</w:t>
      </w:r>
      <w:r w:rsidRPr="00DA43B6">
        <w:t>.2. Оказание информационных услуг с использованием экземпляров Систем (услуг по адаптации и сопровождению экземпляров Систем) предусматривает:</w:t>
      </w:r>
    </w:p>
    <w:p w:rsidR="00DA43B6" w:rsidRPr="00DA43B6" w:rsidRDefault="00DA43B6" w:rsidP="00DA43B6">
      <w:pPr>
        <w:spacing w:line="100" w:lineRule="atLeast"/>
        <w:ind w:firstLine="539"/>
        <w:jc w:val="both"/>
      </w:pPr>
      <w:r w:rsidRPr="00DA43B6">
        <w:t>- адаптацию (установку, тестирование, регистрацию, формирование в комплект(ы)) экземпляра(ов) Систем на компьютерном оборудовании Заказчика;</w:t>
      </w:r>
    </w:p>
    <w:p w:rsidR="00DA43B6" w:rsidRPr="00DA43B6" w:rsidRDefault="00DA43B6" w:rsidP="00DA43B6">
      <w:pPr>
        <w:spacing w:line="100" w:lineRule="atLeast"/>
        <w:ind w:firstLine="539"/>
        <w:jc w:val="both"/>
      </w:pPr>
      <w:r w:rsidRPr="00DA43B6">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w:t>
      </w:r>
      <w:r w:rsidRPr="00DA43B6">
        <w:fldChar w:fldCharType="begin"/>
      </w:r>
      <w:r w:rsidRPr="00DA43B6">
        <w:instrText xml:space="preserve"> SET DOCVARIABLE_ТипОбслуживания "специалистом по информационному обслуживанию" </w:instrText>
      </w:r>
      <w:r w:rsidRPr="00DA43B6">
        <w:fldChar w:fldCharType="separate"/>
      </w:r>
      <w:r w:rsidRPr="00DA43B6">
        <w:t>специалистом по информационному обслуживанию</w:t>
      </w:r>
      <w:r w:rsidRPr="00DA43B6">
        <w:fldChar w:fldCharType="end"/>
      </w:r>
      <w:r w:rsidR="0094193E">
        <w:t>специалистом по информационному обслуживанию раз в неделю</w:t>
      </w:r>
    </w:p>
    <w:p w:rsidR="00DA43B6" w:rsidRPr="00DA43B6" w:rsidRDefault="00DA43B6" w:rsidP="00DA43B6">
      <w:pPr>
        <w:spacing w:line="100" w:lineRule="atLeast"/>
        <w:ind w:firstLine="539"/>
        <w:jc w:val="both"/>
      </w:pPr>
      <w:r w:rsidRPr="00DA43B6">
        <w:t>- техническую профилактику работоспособности экземпляра(ов) Системы и восстановление работоспособности экземпляра(ов) Системы в случае сбоев компьютерного оборудования после их устранения Заказчиком (тестирование, переустановка);</w:t>
      </w:r>
    </w:p>
    <w:p w:rsidR="00DA43B6" w:rsidRPr="00DA43B6" w:rsidRDefault="00DA43B6" w:rsidP="00DA43B6">
      <w:pPr>
        <w:spacing w:line="100" w:lineRule="atLeast"/>
        <w:ind w:firstLine="539"/>
        <w:jc w:val="both"/>
      </w:pPr>
      <w:r w:rsidRPr="00DA43B6">
        <w:t>- консультирование по работе с экземпляром(ами) Системы, в т.ч. обучение Заказчика работе с экземпляром(ами) Системы по методикам Сети КонсультантПлюс с возможностью получения специального сертификата об обучении;</w:t>
      </w:r>
    </w:p>
    <w:p w:rsidR="00DA43B6" w:rsidRPr="00DA43B6" w:rsidRDefault="00DA43B6" w:rsidP="00DA43B6">
      <w:pPr>
        <w:spacing w:line="100" w:lineRule="atLeast"/>
        <w:ind w:firstLine="539"/>
        <w:jc w:val="both"/>
      </w:pPr>
      <w:r w:rsidRPr="00DA43B6">
        <w:t>- предоставление возможности получения Заказчиком консультаций по телефону и в офисе Исполнителя по работе экземпляра(ов) Системы;</w:t>
      </w:r>
    </w:p>
    <w:p w:rsidR="00DA43B6" w:rsidRPr="00DA43B6" w:rsidRDefault="00DA43B6" w:rsidP="00DA43B6">
      <w:pPr>
        <w:spacing w:line="100" w:lineRule="atLeast"/>
        <w:ind w:firstLine="539"/>
        <w:jc w:val="both"/>
      </w:pPr>
      <w:r w:rsidRPr="00DA43B6">
        <w:t>- предоставление другой информации и материалов;</w:t>
      </w:r>
    </w:p>
    <w:p w:rsidR="00DA43B6" w:rsidRPr="00DA43B6" w:rsidRDefault="00DA43B6" w:rsidP="00DA43B6">
      <w:pPr>
        <w:spacing w:line="100" w:lineRule="atLeast"/>
        <w:ind w:firstLine="539"/>
        <w:jc w:val="both"/>
      </w:pPr>
      <w:r w:rsidRPr="00DA43B6">
        <w:t>- предоставление иных услуг по адаптации и сопровождению экземпляра(ов) Системы.</w:t>
      </w:r>
    </w:p>
    <w:p w:rsidR="00DA43B6" w:rsidRPr="00DA43B6" w:rsidRDefault="00DA43B6" w:rsidP="00DA43B6">
      <w:pPr>
        <w:spacing w:line="100" w:lineRule="atLeast"/>
        <w:ind w:firstLine="539"/>
        <w:jc w:val="both"/>
      </w:pPr>
      <w:r>
        <w:t>2</w:t>
      </w:r>
      <w:r w:rsidRPr="00DA43B6">
        <w:t>.3. Заказчик имеет право получать текущую информацию не</w:t>
      </w:r>
      <w:r>
        <w:t xml:space="preserve"> реже 1 (одного) раза в неделю,</w:t>
      </w:r>
      <w:r w:rsidRPr="00DA43B6">
        <w:t>в т.ч. принимать наборы текстовой информации в принадлежащий ему экземпляр Системы в соответствии с его функциональным назначением.</w:t>
      </w:r>
    </w:p>
    <w:p w:rsidR="00DA43B6" w:rsidRPr="00DA43B6" w:rsidRDefault="00DA43B6" w:rsidP="00DA43B6">
      <w:pPr>
        <w:spacing w:line="100" w:lineRule="atLeast"/>
        <w:ind w:firstLine="539"/>
        <w:jc w:val="both"/>
      </w:pPr>
      <w:r>
        <w:t>2</w:t>
      </w:r>
      <w:r w:rsidRPr="00DA43B6">
        <w:t>.4. Оказание Заказчику текущих информационных услуг с использованием экземпляра Системы (услуг по адаптации и сопровождению экземпляра Системы) осуществляется без выбора документов.</w:t>
      </w:r>
    </w:p>
    <w:p w:rsidR="00DA43B6" w:rsidRPr="00DA43B6" w:rsidRDefault="00DA43B6" w:rsidP="00DA43B6">
      <w:pPr>
        <w:spacing w:line="100" w:lineRule="atLeast"/>
        <w:ind w:firstLine="539"/>
        <w:jc w:val="both"/>
      </w:pPr>
      <w:r>
        <w:t>2</w:t>
      </w:r>
      <w:r w:rsidRPr="00DA43B6">
        <w:t>.5.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E3FD5" w:rsidRDefault="001E3FD5" w:rsidP="00E455A3">
      <w:pPr>
        <w:pStyle w:val="ad"/>
        <w:spacing w:after="0"/>
        <w:jc w:val="right"/>
        <w:rPr>
          <w:color w:val="000000" w:themeColor="text1"/>
          <w:sz w:val="22"/>
          <w:szCs w:val="22"/>
        </w:rPr>
      </w:pPr>
    </w:p>
    <w:p w:rsidR="007C2049" w:rsidRDefault="007C2049"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DA43B6" w:rsidRDefault="00DA43B6" w:rsidP="00E455A3">
      <w:pPr>
        <w:pStyle w:val="ad"/>
        <w:spacing w:after="0"/>
        <w:jc w:val="right"/>
        <w:rPr>
          <w:color w:val="000000" w:themeColor="text1"/>
          <w:sz w:val="22"/>
          <w:szCs w:val="22"/>
        </w:rPr>
      </w:pPr>
    </w:p>
    <w:p w:rsidR="001E3FD5" w:rsidRDefault="001E3FD5" w:rsidP="00E455A3">
      <w:pPr>
        <w:pStyle w:val="ad"/>
        <w:spacing w:after="0"/>
        <w:jc w:val="right"/>
        <w:rPr>
          <w:color w:val="000000" w:themeColor="text1"/>
          <w:sz w:val="22"/>
          <w:szCs w:val="22"/>
        </w:rPr>
      </w:pPr>
    </w:p>
    <w:p w:rsidR="001E3FD5" w:rsidRPr="00FA7B20" w:rsidRDefault="001E3FD5" w:rsidP="00E455A3">
      <w:pPr>
        <w:pStyle w:val="ad"/>
        <w:spacing w:after="0"/>
        <w:jc w:val="right"/>
        <w:rPr>
          <w:color w:val="000000" w:themeColor="text1"/>
          <w:sz w:val="22"/>
          <w:szCs w:val="22"/>
        </w:rPr>
      </w:pP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tbl>
      <w:tblPr>
        <w:tblW w:w="0" w:type="auto"/>
        <w:tblLayout w:type="fixed"/>
        <w:tblLook w:val="0000" w:firstRow="0" w:lastRow="0" w:firstColumn="0" w:lastColumn="0" w:noHBand="0" w:noVBand="0"/>
      </w:tblPr>
      <w:tblGrid>
        <w:gridCol w:w="5156"/>
        <w:gridCol w:w="5032"/>
      </w:tblGrid>
      <w:tr w:rsidR="004F50F6" w:rsidTr="0094193E">
        <w:tc>
          <w:tcPr>
            <w:tcW w:w="10188" w:type="dxa"/>
            <w:gridSpan w:val="2"/>
            <w:shd w:val="clear" w:color="auto" w:fill="auto"/>
          </w:tcPr>
          <w:p w:rsidR="004F50F6" w:rsidRDefault="004F50F6" w:rsidP="0094193E">
            <w:pPr>
              <w:spacing w:line="100" w:lineRule="atLeast"/>
              <w:jc w:val="center"/>
              <w:rPr>
                <w:b/>
                <w:bCs/>
                <w:sz w:val="18"/>
                <w:szCs w:val="18"/>
              </w:rPr>
            </w:pPr>
            <w:r>
              <w:rPr>
                <w:b/>
                <w:bCs/>
                <w:sz w:val="18"/>
                <w:szCs w:val="18"/>
              </w:rPr>
              <w:t xml:space="preserve">ДОГОВОР № </w:t>
            </w:r>
            <w:r>
              <w:rPr>
                <w:b/>
                <w:bCs/>
                <w:sz w:val="18"/>
                <w:szCs w:val="18"/>
              </w:rPr>
              <w:fldChar w:fldCharType="begin"/>
            </w:r>
            <w:r>
              <w:rPr>
                <w:b/>
                <w:bCs/>
                <w:sz w:val="18"/>
                <w:szCs w:val="18"/>
              </w:rPr>
              <w:instrText xml:space="preserve"> SET DOCVARIABLE_Номер "191" </w:instrText>
            </w:r>
            <w:r>
              <w:rPr>
                <w:b/>
                <w:bCs/>
                <w:sz w:val="18"/>
                <w:szCs w:val="18"/>
              </w:rPr>
              <w:fldChar w:fldCharType="separate"/>
            </w:r>
            <w:r>
              <w:rPr>
                <w:b/>
                <w:bCs/>
                <w:sz w:val="18"/>
                <w:szCs w:val="18"/>
              </w:rPr>
              <w:t>191</w:t>
            </w:r>
            <w:r>
              <w:rPr>
                <w:b/>
                <w:bCs/>
                <w:sz w:val="18"/>
                <w:szCs w:val="18"/>
              </w:rPr>
              <w:fldChar w:fldCharType="end"/>
            </w:r>
            <w:r>
              <w:rPr>
                <w:b/>
                <w:bCs/>
                <w:sz w:val="18"/>
                <w:szCs w:val="18"/>
              </w:rPr>
              <w:t>_______</w:t>
            </w:r>
          </w:p>
          <w:p w:rsidR="004F50F6" w:rsidRDefault="004F50F6" w:rsidP="0094193E">
            <w:pPr>
              <w:spacing w:line="100" w:lineRule="atLeast"/>
              <w:jc w:val="center"/>
            </w:pPr>
            <w:r>
              <w:rPr>
                <w:b/>
                <w:bCs/>
                <w:sz w:val="18"/>
                <w:szCs w:val="18"/>
              </w:rPr>
              <w:t>оказания информационных услуг с использованием экземпляра(ов) Системы КонсультантПлюс</w:t>
            </w:r>
          </w:p>
        </w:tc>
      </w:tr>
      <w:tr w:rsidR="004F50F6" w:rsidTr="00C83BFD">
        <w:trPr>
          <w:trHeight w:val="289"/>
        </w:trPr>
        <w:tc>
          <w:tcPr>
            <w:tcW w:w="10188" w:type="dxa"/>
            <w:gridSpan w:val="2"/>
            <w:shd w:val="clear" w:color="auto" w:fill="auto"/>
          </w:tcPr>
          <w:p w:rsidR="004F50F6" w:rsidRDefault="004F50F6" w:rsidP="0094193E">
            <w:pPr>
              <w:spacing w:line="100" w:lineRule="atLeast"/>
            </w:pPr>
          </w:p>
        </w:tc>
      </w:tr>
      <w:tr w:rsidR="004F50F6" w:rsidTr="0094193E">
        <w:tc>
          <w:tcPr>
            <w:tcW w:w="5156" w:type="dxa"/>
            <w:shd w:val="clear" w:color="auto" w:fill="auto"/>
          </w:tcPr>
          <w:p w:rsidR="004F50F6" w:rsidRDefault="004F50F6" w:rsidP="00345A70">
            <w:pPr>
              <w:spacing w:line="100" w:lineRule="atLeast"/>
              <w:rPr>
                <w:sz w:val="18"/>
                <w:szCs w:val="18"/>
              </w:rPr>
            </w:pPr>
            <w:r>
              <w:rPr>
                <w:sz w:val="18"/>
                <w:szCs w:val="18"/>
              </w:rPr>
              <w:t xml:space="preserve">г. </w:t>
            </w:r>
            <w:r>
              <w:rPr>
                <w:sz w:val="18"/>
                <w:szCs w:val="18"/>
              </w:rPr>
              <w:fldChar w:fldCharType="begin"/>
            </w:r>
            <w:r>
              <w:rPr>
                <w:sz w:val="18"/>
                <w:szCs w:val="18"/>
              </w:rPr>
              <w:instrText xml:space="preserve"> SET DOCVARIABLE_Город "Уфа" </w:instrText>
            </w:r>
            <w:r>
              <w:rPr>
                <w:sz w:val="18"/>
                <w:szCs w:val="18"/>
              </w:rPr>
              <w:fldChar w:fldCharType="separate"/>
            </w:r>
            <w:r>
              <w:rPr>
                <w:sz w:val="18"/>
                <w:szCs w:val="18"/>
              </w:rPr>
              <w:t>Уфа</w:t>
            </w:r>
            <w:r>
              <w:rPr>
                <w:sz w:val="18"/>
                <w:szCs w:val="18"/>
              </w:rPr>
              <w:fldChar w:fldCharType="end"/>
            </w:r>
            <w:r w:rsidR="00345A70">
              <w:rPr>
                <w:sz w:val="18"/>
                <w:szCs w:val="18"/>
              </w:rPr>
              <w:fldChar w:fldCharType="begin"/>
            </w:r>
            <w:r w:rsidR="00345A70">
              <w:rPr>
                <w:sz w:val="18"/>
                <w:szCs w:val="18"/>
              </w:rPr>
              <w:instrText xml:space="preserve"> TITLE  </w:instrText>
            </w:r>
            <w:r w:rsidR="00345A70">
              <w:rPr>
                <w:sz w:val="18"/>
                <w:szCs w:val="18"/>
              </w:rPr>
              <w:fldChar w:fldCharType="end"/>
            </w:r>
            <w:r w:rsidR="00345A70">
              <w:rPr>
                <w:sz w:val="18"/>
                <w:szCs w:val="18"/>
              </w:rPr>
              <w:t>Уфа</w:t>
            </w:r>
          </w:p>
        </w:tc>
        <w:tc>
          <w:tcPr>
            <w:tcW w:w="5032" w:type="dxa"/>
            <w:shd w:val="clear" w:color="auto" w:fill="auto"/>
          </w:tcPr>
          <w:p w:rsidR="004F50F6" w:rsidRDefault="004F50F6" w:rsidP="00C83BFD">
            <w:pPr>
              <w:spacing w:line="100" w:lineRule="atLeast"/>
              <w:jc w:val="right"/>
            </w:pPr>
            <w:r>
              <w:rPr>
                <w:sz w:val="18"/>
                <w:szCs w:val="18"/>
              </w:rPr>
              <w:t>«</w:t>
            </w:r>
            <w:r w:rsidR="00C83BFD">
              <w:rPr>
                <w:sz w:val="18"/>
                <w:szCs w:val="18"/>
              </w:rPr>
              <w:t>____</w:t>
            </w:r>
            <w:r>
              <w:rPr>
                <w:sz w:val="18"/>
                <w:szCs w:val="18"/>
              </w:rPr>
              <w:t>» января 2017 г.</w:t>
            </w:r>
          </w:p>
        </w:tc>
      </w:tr>
      <w:tr w:rsidR="004F50F6" w:rsidTr="0094193E">
        <w:trPr>
          <w:trHeight w:val="381"/>
        </w:trPr>
        <w:tc>
          <w:tcPr>
            <w:tcW w:w="10188" w:type="dxa"/>
            <w:gridSpan w:val="2"/>
            <w:shd w:val="clear" w:color="auto" w:fill="auto"/>
          </w:tcPr>
          <w:p w:rsidR="004F50F6" w:rsidRDefault="004F50F6" w:rsidP="0094193E">
            <w:pPr>
              <w:spacing w:line="100" w:lineRule="atLeast"/>
            </w:pPr>
          </w:p>
        </w:tc>
      </w:tr>
      <w:tr w:rsidR="004F50F6" w:rsidTr="0094193E">
        <w:tc>
          <w:tcPr>
            <w:tcW w:w="10188" w:type="dxa"/>
            <w:gridSpan w:val="2"/>
            <w:shd w:val="clear" w:color="auto" w:fill="auto"/>
          </w:tcPr>
          <w:p w:rsidR="004F50F6" w:rsidRDefault="004F50F6" w:rsidP="00345A70">
            <w:pPr>
              <w:spacing w:line="100" w:lineRule="atLeast"/>
              <w:ind w:firstLine="540"/>
              <w:jc w:val="both"/>
              <w:rPr>
                <w:sz w:val="18"/>
                <w:szCs w:val="18"/>
              </w:rPr>
            </w:pPr>
            <w:r>
              <w:rPr>
                <w:sz w:val="18"/>
                <w:szCs w:val="18"/>
              </w:rPr>
              <w:fldChar w:fldCharType="begin"/>
            </w:r>
            <w:r>
              <w:rPr>
                <w:sz w:val="18"/>
                <w:szCs w:val="18"/>
              </w:rPr>
              <w:instrText xml:space="preserve"> SET DOCVARIABLE_НаименованиеСУ "ООО «Акцент плюс»" </w:instrText>
            </w:r>
            <w:r>
              <w:rPr>
                <w:sz w:val="18"/>
                <w:szCs w:val="18"/>
              </w:rPr>
              <w:fldChar w:fldCharType="separate"/>
            </w:r>
            <w:r>
              <w:rPr>
                <w:sz w:val="18"/>
                <w:szCs w:val="18"/>
              </w:rPr>
              <w:t>ООО «Акцент плюс»</w:t>
            </w:r>
            <w:r>
              <w:rPr>
                <w:sz w:val="18"/>
                <w:szCs w:val="18"/>
              </w:rPr>
              <w:fldChar w:fldCharType="end"/>
            </w:r>
            <w:r>
              <w:rPr>
                <w:sz w:val="18"/>
                <w:szCs w:val="18"/>
              </w:rPr>
              <w:t xml:space="preserve">_________________________________________________________________________, </w:t>
            </w:r>
            <w:r w:rsidRPr="001C28E4">
              <w:rPr>
                <w:sz w:val="18"/>
                <w:szCs w:val="18"/>
              </w:rPr>
              <w:t>именуем</w:t>
            </w:r>
            <w:r w:rsidRPr="001C28E4">
              <w:rPr>
                <w:sz w:val="18"/>
                <w:szCs w:val="18"/>
              </w:rPr>
              <w:fldChar w:fldCharType="begin"/>
            </w:r>
            <w:r w:rsidRPr="001C28E4">
              <w:rPr>
                <w:sz w:val="18"/>
                <w:szCs w:val="18"/>
              </w:rPr>
              <w:instrText xml:space="preserve"> SET DOCVARIABLE_ИменуемыйИсполнитель "ое" </w:instrText>
            </w:r>
            <w:r w:rsidRPr="001C28E4">
              <w:rPr>
                <w:sz w:val="18"/>
                <w:szCs w:val="18"/>
              </w:rPr>
              <w:fldChar w:fldCharType="separate"/>
            </w:r>
            <w:r w:rsidRPr="001C28E4">
              <w:rPr>
                <w:sz w:val="18"/>
                <w:szCs w:val="18"/>
              </w:rPr>
              <w:t>ое</w:t>
            </w:r>
            <w:r w:rsidRPr="001C28E4">
              <w:rPr>
                <w:sz w:val="18"/>
                <w:szCs w:val="18"/>
              </w:rPr>
              <w:fldChar w:fldCharType="end"/>
            </w:r>
            <w:r w:rsidR="0094193E">
              <w:rPr>
                <w:sz w:val="18"/>
                <w:szCs w:val="18"/>
              </w:rPr>
              <w:t>ое</w:t>
            </w:r>
            <w:r w:rsidRPr="001C28E4">
              <w:rPr>
                <w:sz w:val="18"/>
                <w:szCs w:val="18"/>
              </w:rPr>
              <w:t xml:space="preserve"> в дальнейшем Исполнитель, в лице </w:t>
            </w:r>
            <w:r w:rsidRPr="001C28E4">
              <w:rPr>
                <w:sz w:val="18"/>
                <w:szCs w:val="18"/>
              </w:rPr>
              <w:fldChar w:fldCharType="begin"/>
            </w:r>
            <w:r w:rsidRPr="001C28E4">
              <w:rPr>
                <w:sz w:val="18"/>
                <w:szCs w:val="18"/>
              </w:rPr>
              <w:instrText xml:space="preserve"> SET DOCVARIABLE_ВариантВЛицеИсполнитель "Генерального директора Минибаевой Ирины Юрьевны" </w:instrText>
            </w:r>
            <w:r w:rsidRPr="001C28E4">
              <w:rPr>
                <w:sz w:val="18"/>
                <w:szCs w:val="18"/>
              </w:rPr>
              <w:fldChar w:fldCharType="separate"/>
            </w:r>
            <w:r w:rsidRPr="001C28E4">
              <w:rPr>
                <w:sz w:val="18"/>
                <w:szCs w:val="18"/>
              </w:rPr>
              <w:t>Генерального директора Минибаевой Ирины Юрьевны</w:t>
            </w:r>
            <w:r w:rsidRPr="001C28E4">
              <w:rPr>
                <w:sz w:val="18"/>
                <w:szCs w:val="18"/>
              </w:rPr>
              <w:fldChar w:fldCharType="end"/>
            </w:r>
            <w:r w:rsidRPr="001C28E4">
              <w:rPr>
                <w:sz w:val="18"/>
                <w:szCs w:val="18"/>
              </w:rPr>
              <w:t>_______________________________________________________</w:t>
            </w:r>
            <w:r w:rsidRPr="001C28E4">
              <w:rPr>
                <w:sz w:val="18"/>
                <w:szCs w:val="18"/>
              </w:rPr>
              <w:fldChar w:fldCharType="begin"/>
            </w:r>
            <w:r w:rsidRPr="001C28E4">
              <w:rPr>
                <w:sz w:val="18"/>
                <w:szCs w:val="18"/>
              </w:rPr>
              <w:instrText xml:space="preserve"> SET DOCVARIABLE_ВариантОснованиеИсполнитель ", действующей на основании Устава," </w:instrText>
            </w:r>
            <w:r w:rsidRPr="001C28E4">
              <w:rPr>
                <w:sz w:val="18"/>
                <w:szCs w:val="18"/>
              </w:rPr>
              <w:fldChar w:fldCharType="separate"/>
            </w:r>
            <w:r w:rsidRPr="001C28E4">
              <w:rPr>
                <w:sz w:val="18"/>
                <w:szCs w:val="18"/>
              </w:rPr>
              <w:t>, действующей на основании Устава,</w:t>
            </w:r>
            <w:r w:rsidRPr="001C28E4">
              <w:rPr>
                <w:sz w:val="18"/>
                <w:szCs w:val="18"/>
              </w:rPr>
              <w:fldChar w:fldCharType="end"/>
            </w:r>
            <w:r w:rsidRPr="001C28E4">
              <w:rPr>
                <w:sz w:val="18"/>
                <w:szCs w:val="18"/>
              </w:rPr>
              <w:t xml:space="preserve"> с одной стороны, и </w:t>
            </w:r>
            <w:r w:rsidRPr="001C28E4">
              <w:rPr>
                <w:sz w:val="18"/>
                <w:szCs w:val="18"/>
              </w:rPr>
              <w:fldChar w:fldCharType="begin"/>
            </w:r>
            <w:r w:rsidRPr="001C28E4">
              <w:rPr>
                <w:sz w:val="18"/>
                <w:szCs w:val="18"/>
              </w:rPr>
              <w:instrText xml:space="preserve"> SET DOCVARIABLE_НаименованиеЗаказчик "ОАО "Башинформсвязь"" </w:instrText>
            </w:r>
            <w:r w:rsidRPr="001C28E4">
              <w:rPr>
                <w:sz w:val="18"/>
                <w:szCs w:val="18"/>
              </w:rPr>
              <w:fldChar w:fldCharType="separate"/>
            </w:r>
            <w:r w:rsidRPr="001C28E4">
              <w:rPr>
                <w:sz w:val="18"/>
                <w:szCs w:val="18"/>
              </w:rPr>
              <w:t>ОАО "Башинформсвязь"</w:t>
            </w:r>
            <w:r w:rsidRPr="001C28E4">
              <w:rPr>
                <w:sz w:val="18"/>
                <w:szCs w:val="18"/>
              </w:rPr>
              <w:fldChar w:fldCharType="end"/>
            </w:r>
            <w:r w:rsidR="00C77CCE">
              <w:rPr>
                <w:sz w:val="18"/>
                <w:szCs w:val="18"/>
              </w:rPr>
              <w:t>ПАО «Башинформсвязь»</w:t>
            </w:r>
            <w:r w:rsidRPr="001C28E4">
              <w:rPr>
                <w:sz w:val="18"/>
                <w:szCs w:val="18"/>
              </w:rPr>
              <w:t xml:space="preserve"> в дальнейшем Заказчик, в лице </w:t>
            </w:r>
            <w:r w:rsidRPr="001C28E4">
              <w:rPr>
                <w:sz w:val="18"/>
                <w:szCs w:val="18"/>
              </w:rPr>
              <w:fldChar w:fldCharType="begin"/>
            </w:r>
            <w:r w:rsidRPr="001C28E4">
              <w:rPr>
                <w:sz w:val="18"/>
                <w:szCs w:val="18"/>
              </w:rPr>
              <w:instrText xml:space="preserve"> SET DOCVARIABLE_ВЛицеДолжностьЗаказчик "генерального директора" </w:instrText>
            </w:r>
            <w:r w:rsidRPr="001C28E4">
              <w:rPr>
                <w:sz w:val="18"/>
                <w:szCs w:val="18"/>
              </w:rPr>
              <w:fldChar w:fldCharType="separate"/>
            </w:r>
            <w:r w:rsidRPr="001C28E4">
              <w:rPr>
                <w:sz w:val="18"/>
                <w:szCs w:val="18"/>
              </w:rPr>
              <w:t>генерального директора</w:t>
            </w:r>
            <w:r w:rsidRPr="001C28E4">
              <w:rPr>
                <w:sz w:val="18"/>
                <w:szCs w:val="18"/>
              </w:rPr>
              <w:fldChar w:fldCharType="end"/>
            </w:r>
            <w:r w:rsidR="00345A70">
              <w:rPr>
                <w:sz w:val="18"/>
                <w:szCs w:val="18"/>
              </w:rPr>
              <w:fldChar w:fldCharType="begin"/>
            </w:r>
            <w:r w:rsidR="00345A70">
              <w:rPr>
                <w:sz w:val="18"/>
                <w:szCs w:val="18"/>
              </w:rPr>
              <w:instrText xml:space="preserve"> TITLE   \* MERGEFORMAT </w:instrText>
            </w:r>
            <w:r w:rsidR="00345A70">
              <w:rPr>
                <w:sz w:val="18"/>
                <w:szCs w:val="18"/>
              </w:rPr>
              <w:fldChar w:fldCharType="end"/>
            </w:r>
            <w:r w:rsidRPr="001C28E4">
              <w:rPr>
                <w:sz w:val="18"/>
                <w:szCs w:val="18"/>
              </w:rPr>
              <w:t xml:space="preserve"> </w:t>
            </w:r>
            <w:r w:rsidRPr="001C28E4">
              <w:rPr>
                <w:sz w:val="18"/>
                <w:szCs w:val="18"/>
              </w:rPr>
              <w:fldChar w:fldCharType="begin"/>
            </w:r>
            <w:r w:rsidRPr="001C28E4">
              <w:rPr>
                <w:sz w:val="18"/>
                <w:szCs w:val="18"/>
              </w:rPr>
              <w:instrText xml:space="preserve"> SET DOCVARIABLE_ВЛицеЗаказчик "Сафеева Рустема Рузбековича" </w:instrText>
            </w:r>
            <w:r w:rsidRPr="001C28E4">
              <w:rPr>
                <w:sz w:val="18"/>
                <w:szCs w:val="18"/>
              </w:rPr>
              <w:fldChar w:fldCharType="separate"/>
            </w:r>
            <w:r w:rsidRPr="001C28E4">
              <w:rPr>
                <w:sz w:val="18"/>
                <w:szCs w:val="18"/>
              </w:rPr>
              <w:t>Сафеева Рустема Рузбековича</w:t>
            </w:r>
            <w:r w:rsidRPr="001C28E4">
              <w:rPr>
                <w:sz w:val="18"/>
                <w:szCs w:val="18"/>
              </w:rPr>
              <w:fldChar w:fldCharType="end"/>
            </w:r>
            <w:r w:rsidRPr="001C28E4">
              <w:rPr>
                <w:sz w:val="18"/>
                <w:szCs w:val="18"/>
              </w:rPr>
              <w:t xml:space="preserve">Долгоаршинных Марата Гайнулловича, действующего на основании </w:t>
            </w:r>
            <w:r w:rsidRPr="001C28E4">
              <w:rPr>
                <w:sz w:val="18"/>
                <w:szCs w:val="18"/>
              </w:rPr>
              <w:fldChar w:fldCharType="begin"/>
            </w:r>
            <w:r w:rsidRPr="001C28E4">
              <w:rPr>
                <w:sz w:val="18"/>
                <w:szCs w:val="18"/>
              </w:rPr>
              <w:instrText xml:space="preserve"> SET DOCVARIABLE_ОснованиеЗаказчик "Устава" </w:instrText>
            </w:r>
            <w:r w:rsidRPr="001C28E4">
              <w:rPr>
                <w:sz w:val="18"/>
                <w:szCs w:val="18"/>
              </w:rPr>
              <w:fldChar w:fldCharType="separate"/>
            </w:r>
            <w:r w:rsidRPr="001C28E4">
              <w:rPr>
                <w:sz w:val="18"/>
                <w:szCs w:val="18"/>
              </w:rPr>
              <w:t>Устава</w:t>
            </w:r>
            <w:r w:rsidRPr="001C28E4">
              <w:rPr>
                <w:sz w:val="18"/>
                <w:szCs w:val="18"/>
              </w:rPr>
              <w:fldChar w:fldCharType="end"/>
            </w:r>
            <w:r w:rsidR="00C77CCE">
              <w:rPr>
                <w:sz w:val="18"/>
                <w:szCs w:val="18"/>
              </w:rPr>
              <w:t>Устава</w:t>
            </w:r>
            <w:r w:rsidRPr="001C28E4">
              <w:rPr>
                <w:sz w:val="18"/>
                <w:szCs w:val="18"/>
              </w:rPr>
              <w:t>, с другой стороны, вместе именуемые Стороны, заключили настоящий Договор о нижеследующем.</w:t>
            </w:r>
          </w:p>
        </w:tc>
      </w:tr>
    </w:tbl>
    <w:p w:rsidR="004F50F6" w:rsidRDefault="004F50F6" w:rsidP="004F50F6">
      <w:pPr>
        <w:spacing w:line="100" w:lineRule="atLeast"/>
        <w:ind w:firstLine="540"/>
        <w:jc w:val="both"/>
        <w:rPr>
          <w:sz w:val="18"/>
          <w:szCs w:val="18"/>
        </w:rPr>
      </w:pPr>
      <w:r>
        <w:rPr>
          <w:sz w:val="18"/>
          <w:szCs w:val="18"/>
        </w:rPr>
        <w:t> </w:t>
      </w:r>
    </w:p>
    <w:p w:rsidR="004F50F6" w:rsidRDefault="004F50F6" w:rsidP="004F50F6">
      <w:pPr>
        <w:spacing w:line="100" w:lineRule="atLeast"/>
        <w:ind w:firstLine="540"/>
        <w:jc w:val="center"/>
        <w:rPr>
          <w:sz w:val="18"/>
          <w:szCs w:val="18"/>
        </w:rPr>
      </w:pPr>
      <w:bookmarkStart w:id="116" w:name="_Toc311735731"/>
      <w:r>
        <w:rPr>
          <w:sz w:val="18"/>
          <w:szCs w:val="18"/>
        </w:rPr>
        <w:t>1. ОСНОВНЫЕ ПОНЯТИЯ</w:t>
      </w:r>
      <w:bookmarkEnd w:id="116"/>
    </w:p>
    <w:p w:rsidR="004F50F6" w:rsidRDefault="004F50F6" w:rsidP="004F50F6">
      <w:pPr>
        <w:spacing w:line="100" w:lineRule="atLeast"/>
        <w:ind w:firstLine="540"/>
        <w:jc w:val="both"/>
        <w:rPr>
          <w:sz w:val="18"/>
          <w:szCs w:val="18"/>
        </w:rPr>
      </w:pPr>
      <w:r>
        <w:rPr>
          <w:sz w:val="18"/>
          <w:szCs w:val="18"/>
        </w:rPr>
        <w:t> </w:t>
      </w:r>
    </w:p>
    <w:p w:rsidR="004F50F6" w:rsidRDefault="004F50F6" w:rsidP="004F50F6">
      <w:pPr>
        <w:spacing w:line="100" w:lineRule="atLeast"/>
        <w:ind w:firstLine="540"/>
        <w:jc w:val="both"/>
        <w:rPr>
          <w:sz w:val="18"/>
          <w:szCs w:val="18"/>
        </w:rPr>
      </w:pPr>
      <w:r>
        <w:rPr>
          <w:sz w:val="18"/>
          <w:szCs w:val="18"/>
        </w:rPr>
        <w:t>1.1. Система КонсультантПлюс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4F50F6" w:rsidRDefault="004F50F6" w:rsidP="004F50F6">
      <w:pPr>
        <w:spacing w:line="100" w:lineRule="atLeast"/>
        <w:ind w:firstLine="540"/>
        <w:jc w:val="both"/>
        <w:rPr>
          <w:sz w:val="18"/>
          <w:szCs w:val="18"/>
        </w:rPr>
      </w:pPr>
      <w:r>
        <w:rPr>
          <w:sz w:val="18"/>
          <w:szCs w:val="18"/>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4F50F6" w:rsidRDefault="004F50F6" w:rsidP="004F50F6">
      <w:pPr>
        <w:spacing w:line="100" w:lineRule="atLeast"/>
        <w:ind w:firstLine="540"/>
        <w:jc w:val="both"/>
        <w:rPr>
          <w:sz w:val="18"/>
          <w:szCs w:val="18"/>
        </w:rPr>
      </w:pPr>
      <w:r>
        <w:rPr>
          <w:sz w:val="18"/>
          <w:szCs w:val="18"/>
        </w:rPr>
        <w:t>1.3. Регистрация экземпляра Системы на компьютере Заказчика (далее -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4F50F6" w:rsidRDefault="004F50F6" w:rsidP="004F50F6">
      <w:pPr>
        <w:spacing w:line="100" w:lineRule="atLeast"/>
        <w:ind w:firstLine="540"/>
        <w:jc w:val="both"/>
        <w:rPr>
          <w:sz w:val="18"/>
          <w:szCs w:val="18"/>
        </w:rPr>
      </w:pPr>
      <w:r>
        <w:rPr>
          <w:sz w:val="18"/>
          <w:szCs w:val="18"/>
        </w:rPr>
        <w:t>1.4. Перерегистрация экземпляра Системы - регистрация экземпляра Системы, перенесенного на новый компьютер Заказчика.</w:t>
      </w:r>
    </w:p>
    <w:p w:rsidR="004F50F6" w:rsidRDefault="004F50F6" w:rsidP="004F50F6">
      <w:pPr>
        <w:spacing w:line="100" w:lineRule="atLeast"/>
        <w:ind w:firstLine="540"/>
        <w:jc w:val="both"/>
        <w:rPr>
          <w:sz w:val="18"/>
          <w:szCs w:val="18"/>
        </w:rPr>
      </w:pPr>
      <w:r>
        <w:rPr>
          <w:sz w:val="18"/>
          <w:szCs w:val="18"/>
        </w:rPr>
        <w:t>1.5.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4F50F6" w:rsidRDefault="004F50F6" w:rsidP="004F50F6">
      <w:pPr>
        <w:spacing w:line="100" w:lineRule="atLeast"/>
        <w:ind w:firstLine="540"/>
        <w:jc w:val="both"/>
        <w:rPr>
          <w:sz w:val="18"/>
          <w:szCs w:val="18"/>
        </w:rPr>
      </w:pPr>
      <w:r>
        <w:rPr>
          <w:sz w:val="18"/>
          <w:szCs w:val="18"/>
        </w:rPr>
        <w:t>1.6.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адаптации и сопровождению экземпляров Систем).</w:t>
      </w:r>
    </w:p>
    <w:p w:rsidR="004F50F6" w:rsidRPr="007D5B49" w:rsidRDefault="004F50F6" w:rsidP="004F50F6">
      <w:pPr>
        <w:spacing w:line="100" w:lineRule="atLeast"/>
        <w:ind w:firstLine="540"/>
        <w:jc w:val="both"/>
        <w:rPr>
          <w:sz w:val="18"/>
          <w:szCs w:val="18"/>
        </w:rPr>
      </w:pPr>
      <w:r>
        <w:rPr>
          <w:sz w:val="18"/>
          <w:szCs w:val="18"/>
        </w:rPr>
        <w:t>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4F50F6" w:rsidRDefault="004F50F6" w:rsidP="004F50F6">
      <w:pPr>
        <w:spacing w:line="100" w:lineRule="atLeast"/>
        <w:ind w:firstLine="540"/>
        <w:jc w:val="both"/>
        <w:rPr>
          <w:sz w:val="18"/>
          <w:szCs w:val="18"/>
        </w:rPr>
      </w:pPr>
      <w:r>
        <w:rPr>
          <w:sz w:val="18"/>
          <w:szCs w:val="18"/>
          <w:lang w:val="en-US"/>
        </w:rPr>
        <w:t> </w:t>
      </w:r>
    </w:p>
    <w:p w:rsidR="004F50F6" w:rsidRPr="007D5B49" w:rsidRDefault="004F50F6" w:rsidP="004F50F6">
      <w:pPr>
        <w:spacing w:line="100" w:lineRule="atLeast"/>
        <w:ind w:firstLine="540"/>
        <w:jc w:val="center"/>
        <w:rPr>
          <w:sz w:val="18"/>
          <w:szCs w:val="18"/>
        </w:rPr>
      </w:pPr>
      <w:bookmarkStart w:id="117" w:name="_Toc311735732"/>
      <w:r>
        <w:rPr>
          <w:sz w:val="18"/>
          <w:szCs w:val="18"/>
        </w:rPr>
        <w:t>2. ПРЕДМЕТ ДОГОВОРА</w:t>
      </w:r>
      <w:bookmarkEnd w:id="117"/>
    </w:p>
    <w:p w:rsidR="004F50F6" w:rsidRDefault="004F50F6" w:rsidP="004F50F6">
      <w:pPr>
        <w:spacing w:line="100" w:lineRule="atLeast"/>
        <w:ind w:firstLine="540"/>
        <w:jc w:val="both"/>
        <w:rPr>
          <w:sz w:val="18"/>
          <w:szCs w:val="18"/>
        </w:rPr>
      </w:pPr>
      <w:r>
        <w:rPr>
          <w:sz w:val="18"/>
          <w:szCs w:val="18"/>
          <w:lang w:val="en-US"/>
        </w:rPr>
        <w:t> </w:t>
      </w:r>
    </w:p>
    <w:p w:rsidR="004F50F6" w:rsidRPr="007D5B49" w:rsidRDefault="004F50F6" w:rsidP="004F50F6">
      <w:pPr>
        <w:spacing w:line="100" w:lineRule="atLeast"/>
        <w:ind w:firstLine="540"/>
        <w:jc w:val="both"/>
        <w:rPr>
          <w:sz w:val="18"/>
          <w:szCs w:val="18"/>
        </w:rPr>
      </w:pPr>
      <w:r>
        <w:rPr>
          <w:sz w:val="18"/>
          <w:szCs w:val="18"/>
        </w:rPr>
        <w:t>2.1. Исполнитель обязуется по заданию Заказчика оказывать информационные услуги с использованием следующего(их) экземпляра(ов) Системы КонсультантПлюс (услуги по адаптации и сопровождению экземпляра(ов) Системы КонсультантПлюс), принадлежащего(их) Заказчику:</w:t>
      </w:r>
    </w:p>
    <w:p w:rsidR="004F50F6" w:rsidRDefault="004F50F6" w:rsidP="004F50F6">
      <w:pPr>
        <w:spacing w:line="100" w:lineRule="atLeast"/>
        <w:ind w:firstLine="540"/>
        <w:jc w:val="both"/>
        <w:rPr>
          <w:sz w:val="18"/>
          <w:szCs w:val="18"/>
        </w:rPr>
      </w:pPr>
      <w:r>
        <w:rPr>
          <w:sz w:val="18"/>
          <w:szCs w:val="18"/>
          <w:lang w:val="en-US"/>
        </w:rPr>
        <w:t> </w:t>
      </w:r>
    </w:p>
    <w:tbl>
      <w:tblPr>
        <w:tblW w:w="10230" w:type="dxa"/>
        <w:tblInd w:w="46" w:type="dxa"/>
        <w:tblLayout w:type="fixed"/>
        <w:tblCellMar>
          <w:left w:w="70" w:type="dxa"/>
          <w:right w:w="70" w:type="dxa"/>
        </w:tblCellMar>
        <w:tblLook w:val="0000" w:firstRow="0" w:lastRow="0" w:firstColumn="0" w:lastColumn="0" w:noHBand="0" w:noVBand="0"/>
      </w:tblPr>
      <w:tblGrid>
        <w:gridCol w:w="4146"/>
        <w:gridCol w:w="2568"/>
        <w:gridCol w:w="3516"/>
      </w:tblGrid>
      <w:tr w:rsidR="004F50F6" w:rsidTr="0094193E">
        <w:trPr>
          <w:cantSplit/>
          <w:trHeight w:val="720"/>
        </w:trPr>
        <w:tc>
          <w:tcPr>
            <w:tcW w:w="4146" w:type="dxa"/>
            <w:tcBorders>
              <w:top w:val="single" w:sz="8" w:space="0" w:color="000000"/>
              <w:left w:val="single" w:sz="8" w:space="0" w:color="000000"/>
              <w:bottom w:val="single" w:sz="8" w:space="0" w:color="000000"/>
              <w:right w:val="single" w:sz="8" w:space="0" w:color="000000"/>
            </w:tcBorders>
            <w:shd w:val="clear" w:color="auto" w:fill="auto"/>
          </w:tcPr>
          <w:p w:rsidR="004F50F6" w:rsidRDefault="004F50F6" w:rsidP="0094193E">
            <w:pPr>
              <w:autoSpaceDE w:val="0"/>
              <w:spacing w:line="100" w:lineRule="atLeast"/>
              <w:rPr>
                <w:sz w:val="18"/>
                <w:szCs w:val="18"/>
              </w:rPr>
            </w:pPr>
            <w:r>
              <w:rPr>
                <w:sz w:val="18"/>
                <w:szCs w:val="18"/>
              </w:rPr>
              <w:t xml:space="preserve">Название экземпляра Системы  </w:t>
            </w:r>
            <w:r>
              <w:rPr>
                <w:sz w:val="18"/>
                <w:szCs w:val="18"/>
              </w:rPr>
              <w:br/>
              <w:t xml:space="preserve">КонсультантПлюс (если      экземпляр Системы сетевой, то указать это вместе с     количеством станций)     </w:t>
            </w:r>
          </w:p>
        </w:tc>
        <w:tc>
          <w:tcPr>
            <w:tcW w:w="2568" w:type="dxa"/>
            <w:tcBorders>
              <w:top w:val="single" w:sz="8" w:space="0" w:color="000000"/>
              <w:bottom w:val="single" w:sz="8" w:space="0" w:color="000000"/>
              <w:right w:val="single" w:sz="8" w:space="0" w:color="000000"/>
            </w:tcBorders>
            <w:shd w:val="clear" w:color="auto" w:fill="auto"/>
          </w:tcPr>
          <w:p w:rsidR="004F50F6" w:rsidRDefault="004F50F6" w:rsidP="0094193E">
            <w:pPr>
              <w:autoSpaceDE w:val="0"/>
              <w:spacing w:line="100" w:lineRule="atLeast"/>
              <w:rPr>
                <w:sz w:val="18"/>
                <w:szCs w:val="18"/>
              </w:rPr>
            </w:pPr>
            <w:r>
              <w:rPr>
                <w:sz w:val="18"/>
                <w:szCs w:val="18"/>
              </w:rPr>
              <w:t xml:space="preserve">Количество    </w:t>
            </w:r>
          </w:p>
        </w:tc>
        <w:tc>
          <w:tcPr>
            <w:tcW w:w="3516" w:type="dxa"/>
            <w:tcBorders>
              <w:top w:val="single" w:sz="8" w:space="0" w:color="000000"/>
              <w:bottom w:val="single" w:sz="8" w:space="0" w:color="000000"/>
              <w:right w:val="single" w:sz="8" w:space="0" w:color="000000"/>
            </w:tcBorders>
            <w:shd w:val="clear" w:color="auto" w:fill="auto"/>
          </w:tcPr>
          <w:p w:rsidR="004F50F6" w:rsidRDefault="004F50F6" w:rsidP="0094193E">
            <w:pPr>
              <w:autoSpaceDE w:val="0"/>
              <w:spacing w:line="100" w:lineRule="atLeast"/>
              <w:rPr>
                <w:bCs/>
                <w:sz w:val="18"/>
                <w:szCs w:val="18"/>
                <w:lang w:val="en-US"/>
              </w:rPr>
            </w:pPr>
            <w:r>
              <w:rPr>
                <w:sz w:val="18"/>
                <w:szCs w:val="18"/>
              </w:rPr>
              <w:t xml:space="preserve">Номера дистрибутивов </w:t>
            </w:r>
          </w:p>
        </w:tc>
      </w:tr>
      <w:tr w:rsidR="004F50F6"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4F50F6" w:rsidRDefault="004F50F6" w:rsidP="0094193E">
            <w:pPr>
              <w:autoSpaceDE w:val="0"/>
              <w:spacing w:line="100" w:lineRule="atLeast"/>
            </w:pPr>
            <w:r w:rsidRPr="007D5B49">
              <w:rPr>
                <w:bCs/>
                <w:sz w:val="18"/>
                <w:szCs w:val="18"/>
              </w:rPr>
              <w:t xml:space="preserve">СПС Консультант </w:t>
            </w:r>
            <w:r>
              <w:rPr>
                <w:bCs/>
                <w:sz w:val="18"/>
                <w:szCs w:val="18"/>
              </w:rPr>
              <w:t>Бизнес</w:t>
            </w:r>
            <w:r w:rsidRPr="007D5B49">
              <w:rPr>
                <w:bCs/>
                <w:sz w:val="18"/>
                <w:szCs w:val="18"/>
              </w:rPr>
              <w:t>: Версия Проф (сет)</w:t>
            </w:r>
          </w:p>
        </w:tc>
        <w:tc>
          <w:tcPr>
            <w:tcW w:w="2568" w:type="dxa"/>
            <w:tcBorders>
              <w:bottom w:val="single" w:sz="8" w:space="0" w:color="000000"/>
              <w:right w:val="single" w:sz="8" w:space="0" w:color="000000"/>
            </w:tcBorders>
            <w:shd w:val="clear" w:color="auto" w:fill="auto"/>
            <w:vAlign w:val="center"/>
          </w:tcPr>
          <w:p w:rsidR="004F50F6" w:rsidRDefault="0094193E" w:rsidP="0094193E">
            <w:pPr>
              <w:autoSpaceDE w:val="0"/>
              <w:spacing w:line="100" w:lineRule="atLeast"/>
            </w:pPr>
            <w:r>
              <w:t>1</w:t>
            </w:r>
          </w:p>
        </w:tc>
        <w:tc>
          <w:tcPr>
            <w:tcW w:w="3516" w:type="dxa"/>
            <w:tcBorders>
              <w:bottom w:val="single" w:sz="8" w:space="0" w:color="000000"/>
              <w:right w:val="single" w:sz="8" w:space="0" w:color="000000"/>
            </w:tcBorders>
            <w:shd w:val="clear" w:color="auto" w:fill="auto"/>
          </w:tcPr>
          <w:p w:rsidR="004F50F6" w:rsidRDefault="004F50F6" w:rsidP="0094193E">
            <w:pPr>
              <w:autoSpaceDE w:val="0"/>
              <w:spacing w:line="100" w:lineRule="atLeast"/>
            </w:pPr>
            <w:r>
              <w:rPr>
                <w:sz w:val="18"/>
                <w:szCs w:val="18"/>
              </w:rPr>
              <w:fldChar w:fldCharType="begin"/>
            </w:r>
            <w:r>
              <w:rPr>
                <w:sz w:val="18"/>
                <w:szCs w:val="18"/>
              </w:rPr>
              <w:instrText xml:space="preserve"> SET DOCVARIABLE_НомерДистрибутива "46642" </w:instrText>
            </w:r>
            <w:r>
              <w:rPr>
                <w:sz w:val="18"/>
                <w:szCs w:val="18"/>
              </w:rPr>
              <w:fldChar w:fldCharType="separate"/>
            </w:r>
            <w:r>
              <w:rPr>
                <w:sz w:val="18"/>
                <w:szCs w:val="18"/>
              </w:rPr>
              <w:t>46642</w:t>
            </w:r>
            <w:r>
              <w:rPr>
                <w:sz w:val="18"/>
                <w:szCs w:val="18"/>
              </w:rPr>
              <w:fldChar w:fldCharType="end"/>
            </w:r>
          </w:p>
        </w:tc>
      </w:tr>
      <w:tr w:rsidR="0094193E"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94193E" w:rsidRPr="0094193E" w:rsidRDefault="0094193E" w:rsidP="0094193E">
            <w:pPr>
              <w:autoSpaceDE w:val="0"/>
              <w:spacing w:line="100" w:lineRule="atLeast"/>
              <w:rPr>
                <w:sz w:val="18"/>
                <w:szCs w:val="18"/>
              </w:rPr>
            </w:pPr>
            <w:r w:rsidRPr="0094193E">
              <w:rPr>
                <w:bCs/>
                <w:sz w:val="18"/>
                <w:szCs w:val="18"/>
              </w:rPr>
              <w:t>СПС КонсультантПлюс: Выпуск Башкортостан (сет)</w:t>
            </w:r>
            <w:r w:rsidRPr="0094193E">
              <w:rPr>
                <w:bCs/>
                <w:sz w:val="18"/>
                <w:szCs w:val="18"/>
                <w:lang w:val="en-US"/>
              </w:rPr>
              <w:fldChar w:fldCharType="begin"/>
            </w:r>
            <w:r w:rsidRPr="0094193E">
              <w:rPr>
                <w:bCs/>
                <w:sz w:val="18"/>
                <w:szCs w:val="18"/>
              </w:rPr>
              <w:instrText xml:space="preserve"> </w:instrText>
            </w:r>
            <w:r w:rsidRPr="0094193E">
              <w:rPr>
                <w:bCs/>
                <w:sz w:val="18"/>
                <w:szCs w:val="18"/>
                <w:lang w:val="en-US"/>
              </w:rPr>
              <w:instrText>SET</w:instrText>
            </w:r>
            <w:r w:rsidRPr="0094193E">
              <w:rPr>
                <w:bCs/>
                <w:sz w:val="18"/>
                <w:szCs w:val="18"/>
              </w:rPr>
              <w:instrText xml:space="preserve"> </w:instrText>
            </w:r>
            <w:r w:rsidRPr="0094193E">
              <w:rPr>
                <w:bCs/>
                <w:sz w:val="18"/>
                <w:szCs w:val="18"/>
                <w:lang w:val="en-US"/>
              </w:rPr>
              <w:instrText>DOCVARIABLE</w:instrText>
            </w:r>
            <w:r w:rsidRPr="0094193E">
              <w:rPr>
                <w:bCs/>
                <w:sz w:val="18"/>
                <w:szCs w:val="18"/>
              </w:rPr>
              <w:instrText xml:space="preserve">_НазваниеСистемы "СПС КонсультантПлюс:ВыпускБашкортостан (сет)" </w:instrText>
            </w:r>
            <w:r w:rsidRPr="0094193E">
              <w:rPr>
                <w:bCs/>
                <w:sz w:val="18"/>
                <w:szCs w:val="18"/>
                <w:lang w:val="en-US"/>
              </w:rPr>
              <w:fldChar w:fldCharType="separate"/>
            </w:r>
            <w:r w:rsidRPr="0094193E">
              <w:rPr>
                <w:bCs/>
                <w:sz w:val="18"/>
                <w:szCs w:val="18"/>
              </w:rPr>
              <w:t>СПС КонсультантПлюс:ВыпускБашкортостан (сет)</w:t>
            </w:r>
            <w:r w:rsidRPr="0094193E">
              <w:rPr>
                <w:bCs/>
                <w:sz w:val="18"/>
                <w:szCs w:val="18"/>
                <w:lang w:val="en-US"/>
              </w:rPr>
              <w:fldChar w:fldCharType="end"/>
            </w:r>
          </w:p>
        </w:tc>
        <w:tc>
          <w:tcPr>
            <w:tcW w:w="2568" w:type="dxa"/>
            <w:tcBorders>
              <w:bottom w:val="single" w:sz="8" w:space="0" w:color="000000"/>
              <w:right w:val="single" w:sz="8" w:space="0" w:color="000000"/>
            </w:tcBorders>
            <w:shd w:val="clear" w:color="auto" w:fill="auto"/>
            <w:vAlign w:val="center"/>
          </w:tcPr>
          <w:p w:rsidR="0094193E" w:rsidRDefault="0094193E" w:rsidP="0094193E">
            <w:pPr>
              <w:autoSpaceDE w:val="0"/>
              <w:spacing w:line="100" w:lineRule="atLeast"/>
            </w:pPr>
            <w:r>
              <w:t>1</w:t>
            </w:r>
          </w:p>
        </w:tc>
        <w:tc>
          <w:tcPr>
            <w:tcW w:w="3516" w:type="dxa"/>
            <w:tcBorders>
              <w:bottom w:val="single" w:sz="8" w:space="0" w:color="000000"/>
              <w:right w:val="single" w:sz="8" w:space="0" w:color="000000"/>
            </w:tcBorders>
            <w:shd w:val="clear" w:color="auto" w:fill="auto"/>
          </w:tcPr>
          <w:p w:rsidR="0094193E" w:rsidRDefault="0094193E" w:rsidP="0094193E">
            <w:pPr>
              <w:autoSpaceDE w:val="0"/>
              <w:spacing w:line="100" w:lineRule="atLeast"/>
            </w:pPr>
            <w:r>
              <w:rPr>
                <w:sz w:val="18"/>
                <w:szCs w:val="18"/>
              </w:rPr>
              <w:fldChar w:fldCharType="begin"/>
            </w:r>
            <w:r>
              <w:rPr>
                <w:sz w:val="18"/>
                <w:szCs w:val="18"/>
              </w:rPr>
              <w:instrText xml:space="preserve"> SET DOCVARIABLE_НомерДистрибутива "1569" </w:instrText>
            </w:r>
            <w:r>
              <w:rPr>
                <w:sz w:val="18"/>
                <w:szCs w:val="18"/>
              </w:rPr>
              <w:fldChar w:fldCharType="separate"/>
            </w:r>
            <w:r>
              <w:rPr>
                <w:sz w:val="18"/>
                <w:szCs w:val="18"/>
              </w:rPr>
              <w:t>1569</w:t>
            </w:r>
            <w:r>
              <w:rPr>
                <w:sz w:val="18"/>
                <w:szCs w:val="18"/>
              </w:rPr>
              <w:fldChar w:fldCharType="end"/>
            </w:r>
          </w:p>
        </w:tc>
      </w:tr>
      <w:tr w:rsidR="0094193E"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94193E" w:rsidRPr="0094193E" w:rsidRDefault="0094193E" w:rsidP="0094193E">
            <w:pPr>
              <w:autoSpaceDE w:val="0"/>
              <w:spacing w:line="100" w:lineRule="atLeast"/>
              <w:rPr>
                <w:sz w:val="18"/>
                <w:szCs w:val="18"/>
              </w:rPr>
            </w:pPr>
            <w:r w:rsidRPr="0094193E">
              <w:rPr>
                <w:rStyle w:val="affd"/>
                <w:b w:val="0"/>
                <w:bCs w:val="0"/>
                <w:sz w:val="18"/>
                <w:szCs w:val="18"/>
              </w:rPr>
              <w:t>СС КонсультантАрбитраж: Налоговые споры (сет)</w:t>
            </w:r>
          </w:p>
        </w:tc>
        <w:tc>
          <w:tcPr>
            <w:tcW w:w="2568" w:type="dxa"/>
            <w:tcBorders>
              <w:bottom w:val="single" w:sz="8" w:space="0" w:color="000000"/>
              <w:right w:val="single" w:sz="8" w:space="0" w:color="000000"/>
            </w:tcBorders>
            <w:shd w:val="clear" w:color="auto" w:fill="auto"/>
            <w:vAlign w:val="center"/>
          </w:tcPr>
          <w:p w:rsidR="0094193E" w:rsidRDefault="0094193E" w:rsidP="0094193E">
            <w:pPr>
              <w:autoSpaceDE w:val="0"/>
              <w:spacing w:line="100" w:lineRule="atLeast"/>
            </w:pPr>
            <w:r>
              <w:t>1</w:t>
            </w:r>
          </w:p>
        </w:tc>
        <w:tc>
          <w:tcPr>
            <w:tcW w:w="3516" w:type="dxa"/>
            <w:tcBorders>
              <w:bottom w:val="single" w:sz="8" w:space="0" w:color="000000"/>
              <w:right w:val="single" w:sz="8" w:space="0" w:color="000000"/>
            </w:tcBorders>
            <w:shd w:val="clear" w:color="auto" w:fill="auto"/>
          </w:tcPr>
          <w:p w:rsidR="0094193E" w:rsidRDefault="0094193E" w:rsidP="0094193E">
            <w:pPr>
              <w:autoSpaceDE w:val="0"/>
              <w:spacing w:line="100" w:lineRule="atLeast"/>
              <w:rPr>
                <w:rStyle w:val="affd"/>
                <w:b w:val="0"/>
                <w:bCs w:val="0"/>
                <w:sz w:val="18"/>
                <w:szCs w:val="18"/>
              </w:rPr>
            </w:pPr>
            <w:r>
              <w:rPr>
                <w:sz w:val="18"/>
                <w:szCs w:val="18"/>
              </w:rPr>
              <w:fldChar w:fldCharType="begin"/>
            </w:r>
            <w:r>
              <w:rPr>
                <w:sz w:val="18"/>
                <w:szCs w:val="18"/>
              </w:rPr>
              <w:instrText xml:space="preserve"> SET DOCVARIABLE_НомерДистрибутива "40212" </w:instrText>
            </w:r>
            <w:r>
              <w:rPr>
                <w:sz w:val="18"/>
                <w:szCs w:val="18"/>
              </w:rPr>
              <w:fldChar w:fldCharType="separate"/>
            </w:r>
            <w:r>
              <w:rPr>
                <w:sz w:val="18"/>
                <w:szCs w:val="18"/>
              </w:rPr>
              <w:t>40212</w:t>
            </w:r>
            <w:r>
              <w:rPr>
                <w:sz w:val="18"/>
                <w:szCs w:val="18"/>
              </w:rPr>
              <w:fldChar w:fldCharType="end"/>
            </w:r>
          </w:p>
        </w:tc>
      </w:tr>
      <w:tr w:rsidR="004F50F6" w:rsidTr="0094193E">
        <w:trPr>
          <w:cantSplit/>
          <w:trHeight w:val="240"/>
        </w:trPr>
        <w:tc>
          <w:tcPr>
            <w:tcW w:w="4146" w:type="dxa"/>
            <w:tcBorders>
              <w:left w:val="single" w:sz="8" w:space="0" w:color="000000"/>
              <w:bottom w:val="single" w:sz="8" w:space="0" w:color="000000"/>
              <w:right w:val="single" w:sz="8" w:space="0" w:color="000000"/>
            </w:tcBorders>
            <w:shd w:val="clear" w:color="auto" w:fill="auto"/>
            <w:vAlign w:val="center"/>
          </w:tcPr>
          <w:p w:rsidR="004F50F6" w:rsidRDefault="004F50F6" w:rsidP="0094193E">
            <w:pPr>
              <w:tabs>
                <w:tab w:val="left" w:pos="567"/>
              </w:tabs>
              <w:autoSpaceDE w:val="0"/>
              <w:spacing w:line="100" w:lineRule="atLeast"/>
              <w:rPr>
                <w:sz w:val="18"/>
                <w:szCs w:val="18"/>
              </w:rPr>
            </w:pPr>
            <w:r>
              <w:rPr>
                <w:rStyle w:val="affd"/>
                <w:b w:val="0"/>
                <w:bCs w:val="0"/>
                <w:sz w:val="18"/>
                <w:szCs w:val="18"/>
              </w:rPr>
              <w:t xml:space="preserve">СС КонсультантБухгалтер: Корреспонденция счетов сеть </w:t>
            </w:r>
          </w:p>
        </w:tc>
        <w:tc>
          <w:tcPr>
            <w:tcW w:w="2568" w:type="dxa"/>
            <w:tcBorders>
              <w:bottom w:val="single" w:sz="8" w:space="0" w:color="000000"/>
              <w:right w:val="single" w:sz="8" w:space="0" w:color="000000"/>
            </w:tcBorders>
            <w:shd w:val="clear" w:color="auto" w:fill="auto"/>
            <w:vAlign w:val="center"/>
          </w:tcPr>
          <w:p w:rsidR="004F50F6" w:rsidRDefault="004F50F6" w:rsidP="0094193E">
            <w:pPr>
              <w:autoSpaceDE w:val="0"/>
              <w:spacing w:line="100" w:lineRule="atLeast"/>
              <w:rPr>
                <w:sz w:val="18"/>
                <w:szCs w:val="18"/>
              </w:rPr>
            </w:pPr>
            <w:r>
              <w:rPr>
                <w:sz w:val="18"/>
                <w:szCs w:val="18"/>
              </w:rPr>
              <w:t>1</w:t>
            </w:r>
          </w:p>
        </w:tc>
        <w:tc>
          <w:tcPr>
            <w:tcW w:w="3516" w:type="dxa"/>
            <w:tcBorders>
              <w:bottom w:val="single" w:sz="8" w:space="0" w:color="000000"/>
              <w:right w:val="single" w:sz="8" w:space="0" w:color="000000"/>
            </w:tcBorders>
            <w:shd w:val="clear" w:color="auto" w:fill="auto"/>
          </w:tcPr>
          <w:p w:rsidR="004F50F6" w:rsidRDefault="004F50F6" w:rsidP="0094193E">
            <w:pPr>
              <w:autoSpaceDE w:val="0"/>
              <w:spacing w:line="100" w:lineRule="atLeast"/>
              <w:rPr>
                <w:sz w:val="18"/>
                <w:szCs w:val="18"/>
                <w:lang w:val="en-US"/>
              </w:rPr>
            </w:pPr>
          </w:p>
        </w:tc>
      </w:tr>
    </w:tbl>
    <w:p w:rsidR="004F50F6" w:rsidRDefault="004F50F6" w:rsidP="004F50F6">
      <w:pPr>
        <w:spacing w:line="100" w:lineRule="atLeast"/>
        <w:ind w:firstLine="540"/>
        <w:jc w:val="both"/>
        <w:rPr>
          <w:sz w:val="18"/>
          <w:szCs w:val="18"/>
        </w:rPr>
      </w:pPr>
      <w:r>
        <w:rPr>
          <w:sz w:val="18"/>
          <w:szCs w:val="18"/>
          <w:lang w:val="en-US"/>
        </w:rPr>
        <w:t> </w:t>
      </w:r>
    </w:p>
    <w:p w:rsidR="004F50F6" w:rsidRPr="0094193E" w:rsidRDefault="004F50F6" w:rsidP="004F50F6">
      <w:pPr>
        <w:spacing w:line="100" w:lineRule="atLeast"/>
        <w:ind w:firstLine="539"/>
        <w:jc w:val="both"/>
        <w:rPr>
          <w:sz w:val="18"/>
          <w:szCs w:val="18"/>
        </w:rPr>
      </w:pPr>
      <w:r w:rsidRPr="00AB4F31">
        <w:rPr>
          <w:sz w:val="18"/>
          <w:szCs w:val="18"/>
        </w:rPr>
        <w:t xml:space="preserve">Оказание услуг </w:t>
      </w:r>
      <w:r w:rsidRPr="0094193E">
        <w:rPr>
          <w:sz w:val="18"/>
          <w:szCs w:val="18"/>
        </w:rPr>
        <w:t xml:space="preserve">осуществляется в порядке, указанном в разделе 3 настоящего Договора, по адресу(ам): </w:t>
      </w:r>
      <w:r w:rsidRPr="0094193E">
        <w:rPr>
          <w:sz w:val="18"/>
          <w:szCs w:val="18"/>
        </w:rPr>
        <w:fldChar w:fldCharType="begin"/>
      </w:r>
      <w:r w:rsidRPr="0094193E">
        <w:rPr>
          <w:sz w:val="18"/>
          <w:szCs w:val="18"/>
        </w:rPr>
        <w:instrText xml:space="preserve"> SET DOCVARIABLE_ФактАдресЗаказчик "Респ. Башкортостан, Уфимский р-н, г. Уфа, ул. Ленина, д. 32/1" </w:instrText>
      </w:r>
      <w:r w:rsidRPr="0094193E">
        <w:rPr>
          <w:sz w:val="18"/>
          <w:szCs w:val="18"/>
        </w:rPr>
        <w:fldChar w:fldCharType="separate"/>
      </w:r>
      <w:r w:rsidRPr="0094193E">
        <w:rPr>
          <w:sz w:val="18"/>
          <w:szCs w:val="18"/>
        </w:rPr>
        <w:t>Респ. Башкортостан, Уфимский р-н, г. Уфа, ул. Ленина, д. 32/1</w:t>
      </w:r>
      <w:r w:rsidRPr="0094193E">
        <w:rPr>
          <w:sz w:val="18"/>
          <w:szCs w:val="18"/>
        </w:rPr>
        <w:fldChar w:fldCharType="end"/>
      </w:r>
      <w:r w:rsidR="0094193E" w:rsidRPr="0094193E">
        <w:rPr>
          <w:sz w:val="18"/>
          <w:szCs w:val="18"/>
        </w:rPr>
        <w:t>Башкортостан, г. Уфа, ул. Ленина, д.32/1.</w:t>
      </w:r>
    </w:p>
    <w:p w:rsidR="004F50F6" w:rsidRPr="00AB4F31" w:rsidRDefault="004F50F6" w:rsidP="004F50F6">
      <w:pPr>
        <w:spacing w:line="100" w:lineRule="atLeast"/>
        <w:ind w:firstLine="539"/>
        <w:jc w:val="both"/>
        <w:rPr>
          <w:sz w:val="18"/>
          <w:szCs w:val="18"/>
        </w:rPr>
      </w:pPr>
      <w:r w:rsidRPr="0094193E">
        <w:rPr>
          <w:sz w:val="18"/>
          <w:szCs w:val="18"/>
        </w:rPr>
        <w:t>Заказчик обязуется оплачивать</w:t>
      </w:r>
      <w:r w:rsidRPr="00AB4F31">
        <w:rPr>
          <w:sz w:val="18"/>
          <w:szCs w:val="18"/>
        </w:rPr>
        <w:t xml:space="preserve"> указанные услуги.</w:t>
      </w:r>
    </w:p>
    <w:p w:rsidR="004F50F6" w:rsidRDefault="004F50F6" w:rsidP="004F50F6">
      <w:pPr>
        <w:spacing w:line="100" w:lineRule="atLeast"/>
        <w:ind w:firstLine="539"/>
        <w:jc w:val="both"/>
        <w:rPr>
          <w:sz w:val="18"/>
          <w:szCs w:val="18"/>
        </w:rPr>
      </w:pPr>
      <w:r w:rsidRPr="00AB4F31">
        <w:rPr>
          <w:sz w:val="18"/>
          <w:szCs w:val="18"/>
        </w:rPr>
        <w:t>2.2. Использование Заказчиком</w:t>
      </w:r>
      <w:r>
        <w:rPr>
          <w:sz w:val="18"/>
          <w:szCs w:val="18"/>
        </w:rPr>
        <w:t xml:space="preserve"> передаваемой информации.</w:t>
      </w:r>
    </w:p>
    <w:p w:rsidR="004F50F6" w:rsidRDefault="004F50F6" w:rsidP="004F50F6">
      <w:pPr>
        <w:spacing w:line="100" w:lineRule="atLeast"/>
        <w:ind w:firstLine="539"/>
        <w:jc w:val="both"/>
        <w:rPr>
          <w:sz w:val="18"/>
          <w:szCs w:val="18"/>
        </w:rPr>
      </w:pPr>
      <w:r>
        <w:rPr>
          <w:sz w:val="18"/>
          <w:szCs w:val="18"/>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4F50F6" w:rsidRDefault="004F50F6" w:rsidP="004F50F6">
      <w:pPr>
        <w:spacing w:line="100" w:lineRule="atLeast"/>
        <w:ind w:firstLine="539"/>
        <w:jc w:val="both"/>
        <w:rPr>
          <w:sz w:val="18"/>
          <w:szCs w:val="18"/>
        </w:rPr>
      </w:pPr>
      <w:r>
        <w:rPr>
          <w:sz w:val="18"/>
          <w:szCs w:val="18"/>
        </w:rPr>
        <w:t>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4F50F6" w:rsidRDefault="004F50F6" w:rsidP="004F50F6">
      <w:pPr>
        <w:spacing w:line="100" w:lineRule="atLeast"/>
        <w:ind w:firstLine="539"/>
        <w:jc w:val="both"/>
        <w:rPr>
          <w:sz w:val="18"/>
          <w:szCs w:val="18"/>
        </w:rPr>
      </w:pPr>
      <w:r>
        <w:rPr>
          <w:sz w:val="18"/>
          <w:szCs w:val="18"/>
        </w:rPr>
        <w:t>2.3.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F86FA7" w:rsidRDefault="00F86FA7" w:rsidP="004F50F6">
      <w:pPr>
        <w:spacing w:line="100" w:lineRule="atLeast"/>
        <w:ind w:firstLine="539"/>
        <w:jc w:val="both"/>
        <w:rPr>
          <w:sz w:val="18"/>
          <w:szCs w:val="18"/>
        </w:rPr>
      </w:pPr>
    </w:p>
    <w:p w:rsidR="004F50F6" w:rsidRDefault="004F50F6" w:rsidP="004F50F6">
      <w:pPr>
        <w:spacing w:line="100" w:lineRule="atLeast"/>
        <w:ind w:firstLine="540"/>
        <w:jc w:val="center"/>
        <w:rPr>
          <w:sz w:val="18"/>
          <w:szCs w:val="18"/>
        </w:rPr>
      </w:pPr>
    </w:p>
    <w:p w:rsidR="004F50F6" w:rsidRDefault="004F50F6" w:rsidP="004F50F6">
      <w:pPr>
        <w:spacing w:line="100" w:lineRule="atLeast"/>
        <w:ind w:firstLine="539"/>
        <w:jc w:val="center"/>
        <w:rPr>
          <w:sz w:val="18"/>
          <w:szCs w:val="18"/>
        </w:rPr>
      </w:pPr>
      <w:r>
        <w:rPr>
          <w:sz w:val="18"/>
          <w:szCs w:val="18"/>
        </w:rPr>
        <w:t>3. ПОРЯДОК ОКАЗАНИЯ ИНФОРМАЦИОННЫХ УСЛУГ</w:t>
      </w:r>
    </w:p>
    <w:p w:rsidR="004F50F6" w:rsidRPr="007D5B49" w:rsidRDefault="004F50F6" w:rsidP="004F50F6">
      <w:pPr>
        <w:spacing w:line="100" w:lineRule="atLeast"/>
        <w:ind w:firstLine="539"/>
        <w:jc w:val="center"/>
        <w:rPr>
          <w:sz w:val="18"/>
          <w:szCs w:val="18"/>
        </w:rPr>
      </w:pPr>
      <w:r>
        <w:rPr>
          <w:sz w:val="18"/>
          <w:szCs w:val="18"/>
        </w:rPr>
        <w:t>С ИСПОЛЬЗОВАНИЕМ ЭКЗЕМПЛЯРОВ СИСТЕМ</w:t>
      </w:r>
    </w:p>
    <w:p w:rsidR="004F50F6" w:rsidRDefault="004F50F6" w:rsidP="004F50F6">
      <w:pPr>
        <w:spacing w:line="100" w:lineRule="atLeast"/>
        <w:ind w:firstLine="539"/>
        <w:jc w:val="both"/>
        <w:rPr>
          <w:sz w:val="18"/>
          <w:szCs w:val="18"/>
        </w:rPr>
      </w:pPr>
      <w:r>
        <w:rPr>
          <w:sz w:val="18"/>
          <w:szCs w:val="18"/>
          <w:lang w:val="en-US"/>
        </w:rPr>
        <w:t> </w:t>
      </w:r>
    </w:p>
    <w:p w:rsidR="004F50F6" w:rsidRDefault="004F50F6" w:rsidP="004F50F6">
      <w:pPr>
        <w:spacing w:line="100" w:lineRule="atLeast"/>
        <w:ind w:firstLine="539"/>
        <w:jc w:val="both"/>
        <w:rPr>
          <w:sz w:val="18"/>
          <w:szCs w:val="18"/>
        </w:rPr>
      </w:pPr>
      <w:r>
        <w:rPr>
          <w:sz w:val="18"/>
          <w:szCs w:val="18"/>
        </w:rPr>
        <w:t>3.1. Исполнитель начинает оказывать информационные услуги с использованием экземпляра Системы (услуги по адаптации и сопровождению экземпляра Системы) после предоставления Заказчиком оригинала Регистрационной карты (листа) с номером, соответствующим номеру экземпляра Системы.</w:t>
      </w:r>
    </w:p>
    <w:p w:rsidR="004F50F6" w:rsidRPr="0094193E" w:rsidRDefault="004F50F6" w:rsidP="004F50F6">
      <w:pPr>
        <w:spacing w:line="100" w:lineRule="atLeast"/>
        <w:ind w:firstLine="539"/>
        <w:jc w:val="both"/>
        <w:rPr>
          <w:sz w:val="18"/>
          <w:szCs w:val="18"/>
        </w:rPr>
      </w:pPr>
      <w:r>
        <w:rPr>
          <w:sz w:val="18"/>
          <w:szCs w:val="18"/>
        </w:rPr>
        <w:t xml:space="preserve">3.2. Оказание </w:t>
      </w:r>
      <w:r w:rsidRPr="0094193E">
        <w:rPr>
          <w:sz w:val="18"/>
          <w:szCs w:val="18"/>
        </w:rPr>
        <w:t>информационных услуг с использованием экземпляров Систем (услуг по адаптации и сопровождению экземпляров Систем) предусматривает:</w:t>
      </w:r>
    </w:p>
    <w:p w:rsidR="004F50F6" w:rsidRPr="0094193E" w:rsidRDefault="004F50F6" w:rsidP="004F50F6">
      <w:pPr>
        <w:spacing w:line="100" w:lineRule="atLeast"/>
        <w:ind w:firstLine="539"/>
        <w:jc w:val="both"/>
        <w:rPr>
          <w:sz w:val="18"/>
          <w:szCs w:val="18"/>
        </w:rPr>
      </w:pPr>
      <w:r w:rsidRPr="0094193E">
        <w:rPr>
          <w:sz w:val="18"/>
          <w:szCs w:val="18"/>
        </w:rPr>
        <w:t>- адаптацию (установку, тестирование, регистрацию, формирование в комплект(ы)) экземпляра(ов) Систем на компьютерном оборудовании Заказчика;</w:t>
      </w:r>
    </w:p>
    <w:p w:rsidR="0094193E" w:rsidRPr="0094193E" w:rsidRDefault="004F50F6" w:rsidP="0094193E">
      <w:pPr>
        <w:spacing w:line="100" w:lineRule="atLeast"/>
        <w:ind w:firstLine="539"/>
        <w:jc w:val="both"/>
        <w:rPr>
          <w:sz w:val="18"/>
          <w:szCs w:val="18"/>
        </w:rPr>
      </w:pPr>
      <w:r w:rsidRPr="0094193E">
        <w:rPr>
          <w:sz w:val="18"/>
          <w:szCs w:val="18"/>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w:t>
      </w:r>
      <w:r w:rsidRPr="0094193E">
        <w:rPr>
          <w:sz w:val="18"/>
          <w:szCs w:val="18"/>
        </w:rPr>
        <w:fldChar w:fldCharType="begin"/>
      </w:r>
      <w:r w:rsidRPr="0094193E">
        <w:rPr>
          <w:sz w:val="18"/>
          <w:szCs w:val="18"/>
        </w:rPr>
        <w:instrText xml:space="preserve"> SET DOCVARIABLE_ТипОбслуживания "специалистом по информационному обслуживанию" </w:instrText>
      </w:r>
      <w:r w:rsidRPr="0094193E">
        <w:rPr>
          <w:sz w:val="18"/>
          <w:szCs w:val="18"/>
        </w:rPr>
        <w:fldChar w:fldCharType="separate"/>
      </w:r>
      <w:r w:rsidRPr="0094193E">
        <w:rPr>
          <w:sz w:val="18"/>
          <w:szCs w:val="18"/>
        </w:rPr>
        <w:t>специалистом по информационному обслуживанию</w:t>
      </w:r>
      <w:r w:rsidRPr="0094193E">
        <w:rPr>
          <w:sz w:val="18"/>
          <w:szCs w:val="18"/>
        </w:rPr>
        <w:fldChar w:fldCharType="end"/>
      </w:r>
      <w:r w:rsidR="0094193E" w:rsidRPr="0094193E">
        <w:rPr>
          <w:sz w:val="18"/>
          <w:szCs w:val="18"/>
        </w:rPr>
        <w:t xml:space="preserve"> специалистом по информационному обслуживанию раз в неделю</w:t>
      </w:r>
    </w:p>
    <w:p w:rsidR="004F50F6" w:rsidRPr="0094193E" w:rsidRDefault="004F50F6" w:rsidP="004F50F6">
      <w:pPr>
        <w:spacing w:line="100" w:lineRule="atLeast"/>
        <w:ind w:firstLine="539"/>
        <w:jc w:val="both"/>
        <w:rPr>
          <w:sz w:val="18"/>
          <w:szCs w:val="18"/>
        </w:rPr>
      </w:pPr>
      <w:r w:rsidRPr="0094193E">
        <w:rPr>
          <w:sz w:val="18"/>
          <w:szCs w:val="18"/>
        </w:rPr>
        <w:t>;</w:t>
      </w:r>
    </w:p>
    <w:p w:rsidR="004F50F6" w:rsidRPr="0094193E" w:rsidRDefault="004F50F6" w:rsidP="004F50F6">
      <w:pPr>
        <w:spacing w:line="100" w:lineRule="atLeast"/>
        <w:ind w:firstLine="539"/>
        <w:jc w:val="both"/>
        <w:rPr>
          <w:sz w:val="18"/>
          <w:szCs w:val="18"/>
        </w:rPr>
      </w:pPr>
      <w:r w:rsidRPr="0094193E">
        <w:rPr>
          <w:sz w:val="18"/>
          <w:szCs w:val="18"/>
        </w:rPr>
        <w:t>- техническую профилактику работоспособности экземпляра(ов) Системы и восстановление работоспособности экземпляра(ов) Системы в случае сбоев компьютерного оборудования после их устранения Заказчиком (тестирование, переустановка);</w:t>
      </w:r>
    </w:p>
    <w:p w:rsidR="004F50F6" w:rsidRDefault="004F50F6" w:rsidP="004F50F6">
      <w:pPr>
        <w:spacing w:line="100" w:lineRule="atLeast"/>
        <w:ind w:firstLine="539"/>
        <w:jc w:val="both"/>
        <w:rPr>
          <w:sz w:val="18"/>
          <w:szCs w:val="18"/>
        </w:rPr>
      </w:pPr>
      <w:r w:rsidRPr="0094193E">
        <w:rPr>
          <w:sz w:val="18"/>
          <w:szCs w:val="18"/>
        </w:rPr>
        <w:t>- консультирование по работе с экземпляром(ами) Системы, в т.ч. обучение Заказчика работе с экземпляром(ами) Системы по методикам Сети КонсультантПлюс с возможностью</w:t>
      </w:r>
      <w:r>
        <w:rPr>
          <w:sz w:val="18"/>
          <w:szCs w:val="18"/>
        </w:rPr>
        <w:t xml:space="preserve"> получения специального сертификата об обучении;</w:t>
      </w:r>
    </w:p>
    <w:p w:rsidR="004F50F6" w:rsidRDefault="004F50F6" w:rsidP="004F50F6">
      <w:pPr>
        <w:spacing w:line="100" w:lineRule="atLeast"/>
        <w:ind w:firstLine="539"/>
        <w:jc w:val="both"/>
        <w:rPr>
          <w:sz w:val="18"/>
          <w:szCs w:val="18"/>
        </w:rPr>
      </w:pPr>
      <w:r>
        <w:rPr>
          <w:sz w:val="18"/>
          <w:szCs w:val="18"/>
        </w:rPr>
        <w:t>- предоставление возможности получения Заказчиком консультаций по телефону и в офисе Исполнителя по работе экземпляра(ов) Системы;</w:t>
      </w:r>
    </w:p>
    <w:p w:rsidR="004F50F6" w:rsidRDefault="004F50F6" w:rsidP="004F50F6">
      <w:pPr>
        <w:spacing w:line="100" w:lineRule="atLeast"/>
        <w:ind w:firstLine="539"/>
        <w:jc w:val="both"/>
        <w:rPr>
          <w:sz w:val="18"/>
          <w:szCs w:val="18"/>
        </w:rPr>
      </w:pPr>
      <w:r>
        <w:rPr>
          <w:sz w:val="18"/>
          <w:szCs w:val="18"/>
        </w:rPr>
        <w:t>- предоставление другой информации и материалов;</w:t>
      </w:r>
    </w:p>
    <w:p w:rsidR="004F50F6" w:rsidRDefault="004F50F6" w:rsidP="004F50F6">
      <w:pPr>
        <w:spacing w:line="100" w:lineRule="atLeast"/>
        <w:ind w:firstLine="539"/>
        <w:jc w:val="both"/>
        <w:rPr>
          <w:sz w:val="18"/>
          <w:szCs w:val="18"/>
        </w:rPr>
      </w:pPr>
      <w:r>
        <w:rPr>
          <w:sz w:val="18"/>
          <w:szCs w:val="18"/>
        </w:rPr>
        <w:t>- предоставление иных услуг по адаптации и сопровождению экземпляра(ов) Системы.</w:t>
      </w:r>
    </w:p>
    <w:p w:rsidR="004F50F6" w:rsidRDefault="004F50F6" w:rsidP="004F50F6">
      <w:pPr>
        <w:spacing w:line="100" w:lineRule="atLeast"/>
        <w:ind w:firstLine="539"/>
        <w:jc w:val="both"/>
        <w:rPr>
          <w:sz w:val="18"/>
          <w:szCs w:val="18"/>
        </w:rPr>
      </w:pPr>
      <w:r>
        <w:rPr>
          <w:sz w:val="18"/>
          <w:szCs w:val="18"/>
        </w:rPr>
        <w:t>3.3. Заказчик имеет право получать текущую информацию не реже 1 (одного) раза в неделю,</w:t>
      </w:r>
    </w:p>
    <w:p w:rsidR="004F50F6" w:rsidRDefault="004F50F6" w:rsidP="004F50F6">
      <w:pPr>
        <w:spacing w:line="100" w:lineRule="atLeast"/>
        <w:ind w:firstLine="539"/>
        <w:jc w:val="both"/>
        <w:rPr>
          <w:sz w:val="18"/>
          <w:szCs w:val="18"/>
        </w:rPr>
      </w:pPr>
      <w:r>
        <w:rPr>
          <w:sz w:val="18"/>
          <w:szCs w:val="18"/>
        </w:rPr>
        <w:t>в т.ч. принимать наборы текстовой информации в принадлежащий ему экземпляр Системы в соответствии с его функциональным назначением.</w:t>
      </w:r>
    </w:p>
    <w:p w:rsidR="004F50F6" w:rsidRDefault="004F50F6" w:rsidP="004F50F6">
      <w:pPr>
        <w:spacing w:line="100" w:lineRule="atLeast"/>
        <w:ind w:firstLine="539"/>
        <w:jc w:val="both"/>
        <w:rPr>
          <w:sz w:val="18"/>
          <w:szCs w:val="18"/>
        </w:rPr>
      </w:pPr>
      <w:r>
        <w:rPr>
          <w:sz w:val="18"/>
          <w:szCs w:val="18"/>
        </w:rPr>
        <w:t>3.4. Оказание Заказчику текущих информационных услуг с использованием экземпляра Системы (услуг по адаптации и сопровождению экземпляра Системы) осуществляется без выбора документов.</w:t>
      </w:r>
    </w:p>
    <w:p w:rsidR="004F50F6" w:rsidRPr="007D5B49" w:rsidRDefault="004F50F6" w:rsidP="004F50F6">
      <w:pPr>
        <w:spacing w:line="100" w:lineRule="atLeast"/>
        <w:ind w:firstLine="539"/>
        <w:jc w:val="both"/>
        <w:rPr>
          <w:sz w:val="18"/>
          <w:szCs w:val="18"/>
        </w:rPr>
      </w:pPr>
      <w:r>
        <w:rPr>
          <w:sz w:val="18"/>
          <w:szCs w:val="18"/>
        </w:rPr>
        <w:t>3.5.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4F50F6" w:rsidRDefault="004F50F6" w:rsidP="004F50F6">
      <w:pPr>
        <w:spacing w:line="100" w:lineRule="atLeast"/>
        <w:ind w:firstLine="539"/>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bookmarkStart w:id="118" w:name="_Toc311735734"/>
      <w:r>
        <w:rPr>
          <w:sz w:val="18"/>
          <w:szCs w:val="18"/>
        </w:rPr>
        <w:t>4. ПОРЯДОК ИСПОЛЬЗОВАНИЯ И ПЕРЕДАЧИ</w:t>
      </w:r>
      <w:bookmarkEnd w:id="118"/>
    </w:p>
    <w:p w:rsidR="004F50F6" w:rsidRPr="007D5B49" w:rsidRDefault="004F50F6" w:rsidP="004F50F6">
      <w:pPr>
        <w:spacing w:line="100" w:lineRule="atLeast"/>
        <w:ind w:firstLine="539"/>
        <w:jc w:val="center"/>
        <w:rPr>
          <w:sz w:val="18"/>
          <w:szCs w:val="18"/>
        </w:rPr>
      </w:pPr>
      <w:r>
        <w:rPr>
          <w:sz w:val="18"/>
          <w:szCs w:val="18"/>
        </w:rPr>
        <w:t>ЭКЗЕМПЛЯРА(ОВ) СИСТЕМЫ</w:t>
      </w:r>
    </w:p>
    <w:p w:rsidR="004F50F6" w:rsidRDefault="004F50F6" w:rsidP="004F50F6">
      <w:pPr>
        <w:spacing w:line="100" w:lineRule="atLeast"/>
        <w:ind w:firstLine="539"/>
        <w:jc w:val="center"/>
        <w:rPr>
          <w:sz w:val="18"/>
          <w:szCs w:val="18"/>
        </w:rPr>
      </w:pPr>
      <w:r>
        <w:rPr>
          <w:sz w:val="18"/>
          <w:szCs w:val="18"/>
          <w:lang w:val="en-US"/>
        </w:rPr>
        <w:t> </w:t>
      </w:r>
    </w:p>
    <w:p w:rsidR="004F50F6" w:rsidRDefault="004F50F6" w:rsidP="004F50F6">
      <w:pPr>
        <w:spacing w:line="100" w:lineRule="atLeast"/>
        <w:ind w:firstLine="539"/>
        <w:jc w:val="both"/>
        <w:rPr>
          <w:sz w:val="18"/>
          <w:szCs w:val="18"/>
        </w:rPr>
      </w:pPr>
      <w:r>
        <w:rPr>
          <w:sz w:val="18"/>
          <w:szCs w:val="18"/>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4F50F6" w:rsidRDefault="004F50F6" w:rsidP="004F50F6">
      <w:pPr>
        <w:spacing w:line="100" w:lineRule="atLeast"/>
        <w:ind w:firstLine="539"/>
        <w:jc w:val="both"/>
        <w:rPr>
          <w:sz w:val="18"/>
          <w:szCs w:val="18"/>
        </w:rPr>
      </w:pPr>
      <w:r>
        <w:rPr>
          <w:sz w:val="18"/>
          <w:szCs w:val="18"/>
        </w:rPr>
        <w:t>4.2. Заказчик вправе переносить экземпляр Системы (сетевую версию экземпляра Системы) на другой(ую)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rsidR="004F50F6" w:rsidRDefault="004F50F6" w:rsidP="004F50F6">
      <w:pPr>
        <w:spacing w:line="100" w:lineRule="atLeast"/>
        <w:ind w:firstLine="539"/>
        <w:jc w:val="both"/>
        <w:rPr>
          <w:sz w:val="18"/>
          <w:szCs w:val="18"/>
        </w:rPr>
      </w:pPr>
      <w:r>
        <w:rPr>
          <w:sz w:val="18"/>
          <w:szCs w:val="18"/>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4F50F6" w:rsidRDefault="004F50F6" w:rsidP="004F50F6">
      <w:pPr>
        <w:spacing w:line="100" w:lineRule="atLeast"/>
        <w:ind w:firstLine="539"/>
        <w:jc w:val="both"/>
        <w:rPr>
          <w:sz w:val="18"/>
          <w:szCs w:val="18"/>
        </w:rPr>
      </w:pPr>
      <w:r>
        <w:rPr>
          <w:sz w:val="18"/>
          <w:szCs w:val="18"/>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4F50F6" w:rsidRDefault="004F50F6" w:rsidP="004F50F6">
      <w:pPr>
        <w:spacing w:line="100" w:lineRule="atLeast"/>
        <w:ind w:firstLine="539"/>
        <w:jc w:val="both"/>
        <w:rPr>
          <w:sz w:val="18"/>
          <w:szCs w:val="18"/>
        </w:rPr>
      </w:pPr>
      <w:r>
        <w:rPr>
          <w:sz w:val="18"/>
          <w:szCs w:val="18"/>
        </w:rPr>
        <w:t>4.5. Заказчик вправе передать экземпляр(ы) Системы третьему лицу в собственность.</w:t>
      </w:r>
    </w:p>
    <w:p w:rsidR="004F50F6" w:rsidRDefault="004F50F6" w:rsidP="004F50F6">
      <w:pPr>
        <w:spacing w:line="100" w:lineRule="atLeast"/>
        <w:ind w:firstLine="539"/>
        <w:jc w:val="both"/>
        <w:rPr>
          <w:sz w:val="18"/>
          <w:szCs w:val="18"/>
        </w:rPr>
      </w:pPr>
      <w:r>
        <w:rPr>
          <w:sz w:val="18"/>
          <w:szCs w:val="18"/>
        </w:rPr>
        <w:t>4.6. Заказчик не вправе передавать экземпляр(ы) Системы третьему лицу во временное пользование (в том числе прокат, аренду).</w:t>
      </w:r>
    </w:p>
    <w:p w:rsidR="004F50F6" w:rsidRDefault="004F50F6" w:rsidP="004F50F6">
      <w:pPr>
        <w:spacing w:line="100" w:lineRule="atLeast"/>
        <w:ind w:firstLine="539"/>
        <w:jc w:val="both"/>
        <w:rPr>
          <w:sz w:val="18"/>
          <w:szCs w:val="18"/>
        </w:rPr>
      </w:pPr>
      <w:r>
        <w:rPr>
          <w:sz w:val="18"/>
          <w:szCs w:val="18"/>
        </w:rPr>
        <w:t>4.7. После передачи экземпляра(ов)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адаптации и сопровождению экземпляров Систем) третьему лицу.</w:t>
      </w:r>
    </w:p>
    <w:p w:rsidR="004F50F6" w:rsidRPr="007D5B49" w:rsidRDefault="004F50F6" w:rsidP="004F50F6">
      <w:pPr>
        <w:spacing w:line="100" w:lineRule="atLeast"/>
        <w:ind w:firstLine="539"/>
        <w:jc w:val="both"/>
        <w:rPr>
          <w:sz w:val="18"/>
          <w:szCs w:val="18"/>
        </w:rPr>
      </w:pPr>
      <w:r>
        <w:rPr>
          <w:sz w:val="18"/>
          <w:szCs w:val="18"/>
        </w:rPr>
        <w:t>4.8. После передачи Заказчиком экземпляра(ов) Системы третьему лицу все обязательства Исполнителя перед Заказчиком по оказанию информационных услуг с использованием данного(ых) экземпляра(ов) Системы (услуг по адаптации и сопровождению экземпляра(ов) Системы) теряют силу.</w:t>
      </w:r>
    </w:p>
    <w:p w:rsidR="004F50F6" w:rsidRDefault="004F50F6" w:rsidP="004F50F6">
      <w:pPr>
        <w:spacing w:line="100" w:lineRule="atLeast"/>
        <w:ind w:firstLine="540"/>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bookmarkStart w:id="119" w:name="_Toc311735735"/>
      <w:r>
        <w:rPr>
          <w:sz w:val="18"/>
          <w:szCs w:val="18"/>
        </w:rPr>
        <w:t>5. СТОИМОСТЬ ИНФОРМАЦИОННЫХ УСЛУГ</w:t>
      </w:r>
      <w:bookmarkEnd w:id="119"/>
    </w:p>
    <w:p w:rsidR="004F50F6" w:rsidRPr="007D5B49" w:rsidRDefault="004F50F6" w:rsidP="004F50F6">
      <w:pPr>
        <w:spacing w:line="100" w:lineRule="atLeast"/>
        <w:ind w:firstLine="539"/>
        <w:jc w:val="center"/>
        <w:rPr>
          <w:sz w:val="18"/>
          <w:szCs w:val="18"/>
        </w:rPr>
      </w:pPr>
      <w:r>
        <w:rPr>
          <w:sz w:val="18"/>
          <w:szCs w:val="18"/>
        </w:rPr>
        <w:t>С ИСПОЛЬЗОВАНИЕМ ЭКЗЕМПЛЯРА(ОВ) СИСТЕМЫ. ПОРЯДОК РАСЧЕТОВ</w:t>
      </w:r>
    </w:p>
    <w:p w:rsidR="004F50F6" w:rsidRDefault="004F50F6" w:rsidP="004F50F6">
      <w:pPr>
        <w:spacing w:line="100" w:lineRule="atLeast"/>
        <w:ind w:firstLine="540"/>
        <w:jc w:val="both"/>
        <w:rPr>
          <w:sz w:val="18"/>
          <w:szCs w:val="18"/>
        </w:rPr>
      </w:pPr>
      <w:r>
        <w:rPr>
          <w:sz w:val="18"/>
          <w:szCs w:val="18"/>
          <w:lang w:val="en-US"/>
        </w:rPr>
        <w:t> </w:t>
      </w:r>
    </w:p>
    <w:p w:rsidR="004F50F6" w:rsidRDefault="004F50F6" w:rsidP="004F50F6">
      <w:pPr>
        <w:spacing w:line="100" w:lineRule="atLeast"/>
        <w:ind w:firstLine="539"/>
        <w:jc w:val="both"/>
        <w:rPr>
          <w:sz w:val="18"/>
          <w:szCs w:val="18"/>
        </w:rPr>
      </w:pPr>
      <w:r>
        <w:rPr>
          <w:sz w:val="18"/>
          <w:szCs w:val="18"/>
        </w:rPr>
        <w:t xml:space="preserve">5.1. </w:t>
      </w:r>
      <w:r>
        <w:rPr>
          <w:color w:val="000000"/>
          <w:sz w:val="20"/>
          <w:szCs w:val="20"/>
        </w:rPr>
        <w:t xml:space="preserve">Стоимость информационных услуг составит </w:t>
      </w:r>
      <w:r>
        <w:rPr>
          <w:rStyle w:val="affd"/>
          <w:rFonts w:eastAsia="Arial"/>
          <w:b w:val="0"/>
          <w:bCs w:val="0"/>
          <w:sz w:val="20"/>
          <w:szCs w:val="20"/>
        </w:rPr>
        <w:t>___________________________________________________</w:t>
      </w:r>
      <w:r>
        <w:rPr>
          <w:color w:val="000000"/>
          <w:sz w:val="20"/>
          <w:szCs w:val="20"/>
        </w:rPr>
        <w:t xml:space="preserve">в месяц, в т.ч. НДС </w:t>
      </w:r>
      <w:r w:rsidR="0094193E">
        <w:rPr>
          <w:color w:val="000000"/>
          <w:sz w:val="20"/>
          <w:szCs w:val="20"/>
        </w:rPr>
        <w:t>__________________________</w:t>
      </w:r>
    </w:p>
    <w:p w:rsidR="004F50F6" w:rsidRDefault="004F50F6" w:rsidP="004F50F6">
      <w:pPr>
        <w:spacing w:line="100" w:lineRule="atLeast"/>
        <w:ind w:firstLine="539"/>
        <w:jc w:val="both"/>
        <w:rPr>
          <w:sz w:val="18"/>
          <w:szCs w:val="18"/>
        </w:rPr>
      </w:pPr>
      <w:r>
        <w:rPr>
          <w:sz w:val="18"/>
          <w:szCs w:val="18"/>
        </w:rPr>
        <w:t>5.2. Принятие Заказчиком полностью или частично информационных услуг с использованием экземпляра(ов) Системы (услуг по адаптации и сопровождению экземпляра(ов) Системы), оказываемых в текущем месяце, означает согласие Заказчика со стоимостью данных услуг  указанной в п. 5.1</w:t>
      </w:r>
    </w:p>
    <w:p w:rsidR="004F50F6" w:rsidRDefault="004F50F6" w:rsidP="004F50F6">
      <w:pPr>
        <w:spacing w:line="100" w:lineRule="atLeast"/>
        <w:ind w:firstLine="539"/>
        <w:jc w:val="both"/>
        <w:rPr>
          <w:sz w:val="18"/>
          <w:szCs w:val="18"/>
        </w:rPr>
      </w:pPr>
      <w:r>
        <w:rPr>
          <w:sz w:val="18"/>
          <w:szCs w:val="18"/>
        </w:rPr>
        <w:t xml:space="preserve">5.3. </w:t>
      </w:r>
      <w:r w:rsidRPr="004D7B07">
        <w:rPr>
          <w:sz w:val="18"/>
          <w:szCs w:val="18"/>
        </w:rPr>
        <w:t xml:space="preserve">Заказчик оплачивает стоимость информационных услуг с использованием экземпляра(ов) Системы (услуг по адаптации и сопровождению экземпляра(ов) Системы) в </w:t>
      </w:r>
      <w:r>
        <w:rPr>
          <w:sz w:val="18"/>
          <w:szCs w:val="18"/>
        </w:rPr>
        <w:t>течение 25</w:t>
      </w:r>
      <w:r w:rsidRPr="004D7B07">
        <w:rPr>
          <w:sz w:val="18"/>
          <w:szCs w:val="18"/>
        </w:rPr>
        <w:t xml:space="preserve"> </w:t>
      </w:r>
      <w:r w:rsidRPr="00BC00CB">
        <w:rPr>
          <w:sz w:val="18"/>
          <w:szCs w:val="18"/>
        </w:rPr>
        <w:t>календарных дней с момента получения оригинала счета.</w:t>
      </w:r>
      <w:r>
        <w:rPr>
          <w:sz w:val="18"/>
          <w:szCs w:val="18"/>
        </w:rPr>
        <w:t xml:space="preserve"> Исполнитель </w:t>
      </w:r>
      <w:r w:rsidRPr="00BC00CB">
        <w:rPr>
          <w:sz w:val="18"/>
          <w:szCs w:val="18"/>
        </w:rPr>
        <w:t xml:space="preserve">выставляет счет не позднее 5 (пяти) </w:t>
      </w:r>
      <w:r>
        <w:rPr>
          <w:sz w:val="18"/>
          <w:szCs w:val="18"/>
        </w:rPr>
        <w:t>календарных</w:t>
      </w:r>
      <w:r w:rsidRPr="00BC00CB">
        <w:rPr>
          <w:sz w:val="18"/>
          <w:szCs w:val="18"/>
        </w:rPr>
        <w:t xml:space="preserve"> дней после подписания Сторонами </w:t>
      </w:r>
      <w:r>
        <w:rPr>
          <w:sz w:val="18"/>
          <w:szCs w:val="18"/>
        </w:rPr>
        <w:t>акт выполненных работ.</w:t>
      </w:r>
    </w:p>
    <w:p w:rsidR="004F50F6" w:rsidRDefault="004F50F6" w:rsidP="004F50F6">
      <w:pPr>
        <w:spacing w:line="100" w:lineRule="atLeast"/>
        <w:ind w:firstLine="539"/>
        <w:jc w:val="both"/>
        <w:rPr>
          <w:sz w:val="18"/>
          <w:szCs w:val="18"/>
        </w:rPr>
      </w:pPr>
      <w:r>
        <w:rPr>
          <w:sz w:val="18"/>
          <w:szCs w:val="18"/>
        </w:rPr>
        <w:t>Под датой оплаты понимается дата списания денежных средств с расчетного счета Заказчика или внесение денежных средств в кассу Исполнителя.</w:t>
      </w:r>
    </w:p>
    <w:p w:rsidR="004F50F6" w:rsidRDefault="004F50F6" w:rsidP="004F50F6">
      <w:pPr>
        <w:spacing w:line="100" w:lineRule="atLeast"/>
        <w:ind w:firstLine="539"/>
        <w:jc w:val="both"/>
        <w:rPr>
          <w:sz w:val="18"/>
          <w:szCs w:val="18"/>
        </w:rPr>
      </w:pPr>
      <w:r>
        <w:rPr>
          <w:sz w:val="18"/>
          <w:szCs w:val="18"/>
        </w:rPr>
        <w:t>5.4. Основанием для расчетов является один из следующих документов: Счет, либо акт выполненных работ, которые Исполнитель предоставляет Заказчику. В Счете указывает стоимость информационных услуг с использованием экземпляра(ов) Системы (услуг по сопровождению экземпляра(ов) Системы) за месяц согласно Прейскуранту на этот месяц. В акте выполненных работ указывается стоимость информационных услуг с использованием экземпляра(ов) Системы (услуг по сопровождению экземпляра(ов) Системы) за месяц согласно Прейскуранту на этот месяц.</w:t>
      </w:r>
    </w:p>
    <w:p w:rsidR="004F50F6" w:rsidRDefault="004F50F6" w:rsidP="004F50F6">
      <w:pPr>
        <w:spacing w:line="100" w:lineRule="atLeast"/>
        <w:ind w:firstLine="539"/>
        <w:jc w:val="both"/>
        <w:rPr>
          <w:sz w:val="18"/>
          <w:szCs w:val="18"/>
        </w:rPr>
      </w:pPr>
      <w:r>
        <w:rPr>
          <w:sz w:val="18"/>
          <w:szCs w:val="18"/>
        </w:rPr>
        <w:t xml:space="preserve">5.5. </w:t>
      </w:r>
      <w:r w:rsidRPr="0020763B">
        <w:rPr>
          <w:sz w:val="18"/>
          <w:szCs w:val="18"/>
        </w:rPr>
        <w:t>В случае полной или частичной неуплаты стоимости оказанных услуг до последнего дня месяца оказания услуг, Заказчик обязан выплатить Исполнителю пени в размере 2/365 действующей ставки рефинансирования, установленной Центральным Банком Российской Федерации, от неоплаченной стоимости оказанных услуг за каждый день просрочки, если Исполнитель потребует этого</w:t>
      </w:r>
      <w:r>
        <w:rPr>
          <w:sz w:val="18"/>
          <w:szCs w:val="18"/>
        </w:rPr>
        <w:t>.</w:t>
      </w:r>
    </w:p>
    <w:p w:rsidR="004F50F6" w:rsidRDefault="004F50F6" w:rsidP="004F50F6">
      <w:pPr>
        <w:spacing w:line="100" w:lineRule="atLeast"/>
        <w:ind w:firstLine="539"/>
        <w:jc w:val="both"/>
        <w:rPr>
          <w:sz w:val="18"/>
          <w:szCs w:val="18"/>
        </w:rPr>
      </w:pPr>
      <w:r>
        <w:rPr>
          <w:sz w:val="18"/>
          <w:szCs w:val="18"/>
        </w:rPr>
        <w:t xml:space="preserve">В случае полной или частичной просрочки платежа на </w:t>
      </w:r>
      <w:r>
        <w:rPr>
          <w:sz w:val="18"/>
          <w:szCs w:val="18"/>
        </w:rPr>
        <w:fldChar w:fldCharType="begin"/>
      </w:r>
      <w:r>
        <w:rPr>
          <w:sz w:val="18"/>
          <w:szCs w:val="18"/>
        </w:rPr>
        <w:instrText xml:space="preserve"> SET DOCVARIABLE_ДниПросрочки "30" </w:instrText>
      </w:r>
      <w:r>
        <w:rPr>
          <w:sz w:val="18"/>
          <w:szCs w:val="18"/>
        </w:rPr>
        <w:fldChar w:fldCharType="separate"/>
      </w:r>
      <w:r>
        <w:rPr>
          <w:sz w:val="18"/>
          <w:szCs w:val="18"/>
        </w:rPr>
        <w:t>30</w:t>
      </w:r>
      <w:r>
        <w:rPr>
          <w:sz w:val="18"/>
          <w:szCs w:val="18"/>
        </w:rPr>
        <w:fldChar w:fldCharType="end"/>
      </w:r>
      <w:r w:rsidR="00C77CCE">
        <w:rPr>
          <w:sz w:val="18"/>
          <w:szCs w:val="18"/>
        </w:rPr>
        <w:t>30</w:t>
      </w:r>
      <w:r>
        <w:rPr>
          <w:sz w:val="18"/>
          <w:szCs w:val="18"/>
        </w:rPr>
        <w:t xml:space="preserve"> дней Исполнитель будет вправе прекратить оказание Заказчику информационных услуг с использованием экземпляра(ов) Системы (услуг по адаптации и сопровождению экземпляра(ов)  Системы) и/или отказаться от исполнения настоящего Договора в одностороннем порядке.</w:t>
      </w:r>
    </w:p>
    <w:p w:rsidR="004F50F6" w:rsidRDefault="004F50F6" w:rsidP="004F50F6">
      <w:pPr>
        <w:spacing w:line="100" w:lineRule="atLeast"/>
        <w:ind w:firstLine="539"/>
        <w:jc w:val="both"/>
        <w:rPr>
          <w:sz w:val="18"/>
          <w:szCs w:val="18"/>
        </w:rPr>
      </w:pPr>
      <w:r>
        <w:rPr>
          <w:sz w:val="18"/>
          <w:szCs w:val="18"/>
        </w:rPr>
        <w:t>5.6. В случае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4F50F6" w:rsidRDefault="004F50F6" w:rsidP="004F50F6">
      <w:pPr>
        <w:spacing w:line="100" w:lineRule="atLeast"/>
        <w:ind w:firstLine="539"/>
        <w:jc w:val="both"/>
        <w:rPr>
          <w:sz w:val="18"/>
          <w:szCs w:val="18"/>
        </w:rPr>
      </w:pPr>
      <w:r>
        <w:rPr>
          <w:sz w:val="18"/>
          <w:szCs w:val="18"/>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(включая пени) за наиболее ранний месяц. При оплате за конкретный месяц в первую очередь погашается задолженность за фактически оказанные услуги.</w:t>
      </w:r>
    </w:p>
    <w:p w:rsidR="004F50F6" w:rsidRDefault="004F50F6" w:rsidP="004F50F6">
      <w:pPr>
        <w:spacing w:line="100" w:lineRule="atLeast"/>
        <w:ind w:firstLine="540"/>
        <w:jc w:val="both"/>
        <w:rPr>
          <w:sz w:val="18"/>
          <w:szCs w:val="18"/>
        </w:rPr>
      </w:pPr>
      <w:r>
        <w:rPr>
          <w:sz w:val="18"/>
          <w:szCs w:val="18"/>
        </w:rPr>
        <w:t>5.8. Исполнитель вправе в одностороннем порядке изменять схему оплаты услуг по настоящему Договору, уведомив Заказчика за 10 дней до ввода изменений.</w:t>
      </w:r>
    </w:p>
    <w:p w:rsidR="004F50F6" w:rsidRPr="00E0517E" w:rsidRDefault="004F50F6" w:rsidP="004F50F6">
      <w:pPr>
        <w:spacing w:line="100" w:lineRule="atLeast"/>
        <w:ind w:firstLine="540"/>
        <w:jc w:val="both"/>
        <w:rPr>
          <w:sz w:val="18"/>
          <w:szCs w:val="18"/>
        </w:rPr>
      </w:pPr>
      <w:r w:rsidRPr="00E0517E">
        <w:rPr>
          <w:sz w:val="18"/>
          <w:szCs w:val="18"/>
        </w:rPr>
        <w:t>5.9.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F50F6" w:rsidRDefault="004F50F6" w:rsidP="004F50F6">
      <w:pPr>
        <w:spacing w:line="100" w:lineRule="atLeast"/>
        <w:ind w:firstLine="540"/>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r>
        <w:rPr>
          <w:sz w:val="18"/>
          <w:szCs w:val="18"/>
        </w:rPr>
        <w:t>6. СРОК ДЕЙСТВИЯ ДОГОВОРА</w:t>
      </w:r>
    </w:p>
    <w:p w:rsidR="004F50F6" w:rsidRDefault="004F50F6" w:rsidP="004F50F6">
      <w:pPr>
        <w:spacing w:line="100" w:lineRule="atLeast"/>
        <w:ind w:firstLine="539"/>
        <w:jc w:val="both"/>
        <w:rPr>
          <w:sz w:val="18"/>
          <w:szCs w:val="18"/>
        </w:rPr>
      </w:pPr>
    </w:p>
    <w:p w:rsidR="004F50F6" w:rsidRDefault="004F50F6" w:rsidP="004F50F6">
      <w:pPr>
        <w:spacing w:line="100" w:lineRule="atLeast"/>
        <w:ind w:firstLine="539"/>
        <w:jc w:val="both"/>
        <w:rPr>
          <w:sz w:val="18"/>
          <w:szCs w:val="18"/>
        </w:rPr>
      </w:pPr>
      <w:r>
        <w:rPr>
          <w:sz w:val="18"/>
          <w:szCs w:val="18"/>
        </w:rPr>
        <w:t>6.1. Настоящий Договор вступает в силу с момента подписания. и заканчивает свое действие 31 декабря 2017 г.</w:t>
      </w:r>
    </w:p>
    <w:p w:rsidR="004F50F6" w:rsidRPr="007D5B49" w:rsidRDefault="004F50F6" w:rsidP="004F50F6">
      <w:pPr>
        <w:spacing w:line="100" w:lineRule="atLeast"/>
        <w:ind w:firstLine="539"/>
        <w:jc w:val="both"/>
        <w:rPr>
          <w:sz w:val="18"/>
          <w:szCs w:val="18"/>
        </w:rPr>
      </w:pPr>
      <w:r>
        <w:rPr>
          <w:sz w:val="18"/>
          <w:szCs w:val="18"/>
        </w:rPr>
        <w:t>6.2. Обязательства по настоящему Договору накладываются на Исполнителя только в течение срока его действия.</w:t>
      </w:r>
    </w:p>
    <w:p w:rsidR="004F50F6" w:rsidRDefault="004F50F6" w:rsidP="004F50F6">
      <w:pPr>
        <w:spacing w:line="100" w:lineRule="atLeast"/>
        <w:ind w:firstLine="539"/>
        <w:jc w:val="both"/>
        <w:rPr>
          <w:sz w:val="18"/>
          <w:szCs w:val="18"/>
        </w:rPr>
      </w:pPr>
      <w:r>
        <w:rPr>
          <w:sz w:val="18"/>
          <w:szCs w:val="18"/>
          <w:lang w:val="en-US"/>
        </w:rPr>
        <w:t> </w:t>
      </w:r>
    </w:p>
    <w:p w:rsidR="004F50F6" w:rsidRDefault="004F50F6" w:rsidP="004F50F6">
      <w:pPr>
        <w:spacing w:line="100" w:lineRule="atLeast"/>
        <w:ind w:firstLine="539"/>
        <w:jc w:val="center"/>
        <w:rPr>
          <w:sz w:val="18"/>
          <w:szCs w:val="18"/>
        </w:rPr>
      </w:pPr>
      <w:bookmarkStart w:id="120" w:name="_Toc311735737"/>
      <w:r>
        <w:rPr>
          <w:sz w:val="18"/>
          <w:szCs w:val="18"/>
        </w:rPr>
        <w:t>7. ОТВЕТСТВЕННОСТЬ СТОРОН</w:t>
      </w:r>
      <w:bookmarkEnd w:id="120"/>
    </w:p>
    <w:p w:rsidR="004F50F6" w:rsidRDefault="004F50F6" w:rsidP="004F50F6">
      <w:pPr>
        <w:spacing w:line="100" w:lineRule="atLeast"/>
        <w:ind w:firstLine="539"/>
        <w:jc w:val="both"/>
        <w:rPr>
          <w:sz w:val="18"/>
          <w:szCs w:val="18"/>
        </w:rPr>
      </w:pPr>
    </w:p>
    <w:p w:rsidR="004F50F6" w:rsidRDefault="004F50F6" w:rsidP="004F50F6">
      <w:pPr>
        <w:spacing w:line="100" w:lineRule="atLeast"/>
        <w:ind w:firstLine="539"/>
        <w:jc w:val="both"/>
        <w:rPr>
          <w:sz w:val="18"/>
          <w:szCs w:val="18"/>
        </w:rPr>
      </w:pPr>
      <w:r>
        <w:rPr>
          <w:sz w:val="18"/>
          <w:szCs w:val="18"/>
        </w:rPr>
        <w:t>7.1.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4F50F6" w:rsidRDefault="004F50F6" w:rsidP="004F50F6">
      <w:pPr>
        <w:spacing w:line="100" w:lineRule="atLeast"/>
        <w:ind w:firstLine="539"/>
        <w:jc w:val="both"/>
        <w:rPr>
          <w:sz w:val="18"/>
          <w:szCs w:val="18"/>
        </w:rPr>
      </w:pPr>
      <w:r>
        <w:rPr>
          <w:sz w:val="18"/>
          <w:szCs w:val="18"/>
        </w:rPr>
        <w:t>7.2. 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составления Претензии. Исполнитель обязуется в пятнадцатидневный срок со дня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пределах сумм, перечисленных Заказчиком за информационные услуги, оказываемые с использованием соответствующего(их) экземпляра(ов) Системы в течение 1 месяца, предшествующего моменту возникновения Претензии у Заказчика, и/или расторгнуть настоящий Договор.</w:t>
      </w:r>
    </w:p>
    <w:p w:rsidR="004F50F6" w:rsidRDefault="004F50F6" w:rsidP="004F50F6">
      <w:pPr>
        <w:spacing w:line="100" w:lineRule="atLeast"/>
        <w:ind w:firstLine="539"/>
        <w:jc w:val="both"/>
        <w:rPr>
          <w:sz w:val="18"/>
          <w:szCs w:val="18"/>
        </w:rPr>
      </w:pPr>
      <w:r>
        <w:rPr>
          <w:sz w:val="18"/>
          <w:szCs w:val="18"/>
        </w:rPr>
        <w:t>7.3. При нарушении Заказчиком условий оплаты информационных услуг с использованием экземпляра(ов) Системы (услуг по адаптации и сопровождению экземпляра(ов) Системы) Исполнитель имеет право прекратить оказание данных услуг, предварительно уведомив об этом Заказчика за 5 (пять) рабочих дней.</w:t>
      </w:r>
    </w:p>
    <w:p w:rsidR="004F50F6" w:rsidRDefault="004F50F6" w:rsidP="004F50F6">
      <w:pPr>
        <w:spacing w:line="100" w:lineRule="atLeast"/>
        <w:ind w:firstLine="539"/>
        <w:jc w:val="both"/>
        <w:rPr>
          <w:sz w:val="18"/>
          <w:szCs w:val="18"/>
        </w:rPr>
      </w:pPr>
      <w:r>
        <w:rPr>
          <w:sz w:val="18"/>
          <w:szCs w:val="18"/>
        </w:rPr>
        <w:t>7.4. Исполнитель имеет право отказаться от исполнения настоящего Договора в одностороннем порядке в случаях:</w:t>
      </w:r>
    </w:p>
    <w:p w:rsidR="004F50F6" w:rsidRDefault="004F50F6" w:rsidP="004F50F6">
      <w:pPr>
        <w:spacing w:line="100" w:lineRule="atLeast"/>
        <w:ind w:firstLine="539"/>
        <w:jc w:val="both"/>
        <w:rPr>
          <w:sz w:val="18"/>
          <w:szCs w:val="18"/>
        </w:rPr>
      </w:pPr>
      <w:r>
        <w:rPr>
          <w:sz w:val="18"/>
          <w:szCs w:val="18"/>
        </w:rPr>
        <w:t>7.4.1. Нарушения Заказчиком п.п. 2.2, 2.3, 4.3 настоящего Договора;</w:t>
      </w:r>
    </w:p>
    <w:p w:rsidR="004F50F6" w:rsidRDefault="004F50F6" w:rsidP="004F50F6">
      <w:pPr>
        <w:spacing w:line="100" w:lineRule="atLeast"/>
        <w:ind w:firstLine="539"/>
        <w:jc w:val="both"/>
        <w:rPr>
          <w:sz w:val="18"/>
          <w:szCs w:val="18"/>
        </w:rPr>
      </w:pPr>
      <w:r>
        <w:rPr>
          <w:sz w:val="18"/>
          <w:szCs w:val="18"/>
        </w:rPr>
        <w:t>7.4.2. Внесения Заказчиком изменений в средства программной защиты Системы КонсультантПлюс, приводящих к ее декомпилированию или модификации;</w:t>
      </w:r>
    </w:p>
    <w:p w:rsidR="004F50F6" w:rsidRDefault="004F50F6" w:rsidP="004F50F6">
      <w:pPr>
        <w:spacing w:line="100" w:lineRule="atLeast"/>
        <w:ind w:firstLine="539"/>
        <w:jc w:val="both"/>
        <w:rPr>
          <w:sz w:val="18"/>
          <w:szCs w:val="18"/>
        </w:rPr>
      </w:pPr>
      <w:r>
        <w:rPr>
          <w:sz w:val="18"/>
          <w:szCs w:val="18"/>
        </w:rPr>
        <w:t>7.4.3. Изготовления, воспроизведения, распространения (любым способом) Заказчиком контрафактных экземпляров Систем.</w:t>
      </w:r>
    </w:p>
    <w:p w:rsidR="004F50F6" w:rsidRDefault="004F50F6" w:rsidP="004F50F6">
      <w:pPr>
        <w:spacing w:line="100" w:lineRule="atLeast"/>
        <w:ind w:firstLine="539"/>
        <w:jc w:val="both"/>
        <w:rPr>
          <w:sz w:val="18"/>
          <w:szCs w:val="18"/>
        </w:rPr>
      </w:pPr>
      <w:r>
        <w:rPr>
          <w:sz w:val="18"/>
          <w:szCs w:val="18"/>
        </w:rPr>
        <w:t>7.5. Исполнитель несет ответственность за качество и работоспособность экземпляра(ов) Системы(м), с использованием которой(ых) он оказывает услуги в соответствии с п. 3.2 настоящего Договора, только при условии, что данный(е) экземпляр(ы) Системы(м)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CE5B4F" w:rsidRPr="00CE5B4F" w:rsidRDefault="00CE5B4F" w:rsidP="004F50F6">
      <w:pPr>
        <w:spacing w:line="100" w:lineRule="atLeast"/>
        <w:ind w:firstLine="539"/>
        <w:jc w:val="both"/>
        <w:rPr>
          <w:sz w:val="18"/>
          <w:szCs w:val="18"/>
        </w:rPr>
      </w:pPr>
      <w:r w:rsidRPr="00CE5B4F">
        <w:rPr>
          <w:sz w:val="18"/>
          <w:szCs w:val="18"/>
        </w:rPr>
        <w:t>7.6. Заказчик вправе взыскать с Исполнителя штраф в размере 10 000 рублей, в случае выявления недостоверных сведений о стране происхождения товара/услуг, указанного в настоящем Договоре в соответствии с условиями заявки, поданной на участие в закупке, по результатам которой заключён настоящий Договор</w:t>
      </w:r>
    </w:p>
    <w:p w:rsidR="004F50F6" w:rsidRDefault="004F50F6" w:rsidP="004F50F6">
      <w:pPr>
        <w:spacing w:line="100" w:lineRule="atLeast"/>
        <w:ind w:firstLine="539"/>
        <w:jc w:val="both"/>
        <w:rPr>
          <w:sz w:val="18"/>
          <w:szCs w:val="18"/>
        </w:rPr>
      </w:pPr>
      <w:r>
        <w:rPr>
          <w:sz w:val="18"/>
          <w:szCs w:val="18"/>
        </w:rPr>
        <w:t> </w:t>
      </w:r>
    </w:p>
    <w:p w:rsidR="004F50F6" w:rsidRDefault="004F50F6" w:rsidP="004F50F6">
      <w:pPr>
        <w:spacing w:line="100" w:lineRule="atLeast"/>
        <w:ind w:firstLine="539"/>
        <w:jc w:val="center"/>
        <w:rPr>
          <w:sz w:val="18"/>
          <w:szCs w:val="18"/>
        </w:rPr>
      </w:pPr>
      <w:bookmarkStart w:id="121" w:name="_Toc311735738"/>
      <w:r>
        <w:rPr>
          <w:sz w:val="18"/>
          <w:szCs w:val="18"/>
        </w:rPr>
        <w:t>8. ОСОБЫЕ УСЛОВИЯ</w:t>
      </w:r>
      <w:bookmarkEnd w:id="121"/>
    </w:p>
    <w:p w:rsidR="004F50F6" w:rsidRDefault="004F50F6" w:rsidP="004F50F6">
      <w:pPr>
        <w:spacing w:line="100" w:lineRule="atLeast"/>
        <w:ind w:firstLine="539"/>
        <w:jc w:val="both"/>
        <w:rPr>
          <w:sz w:val="18"/>
          <w:szCs w:val="18"/>
        </w:rPr>
      </w:pPr>
      <w:r>
        <w:rPr>
          <w:sz w:val="18"/>
          <w:szCs w:val="18"/>
        </w:rPr>
        <w:t> </w:t>
      </w:r>
    </w:p>
    <w:p w:rsidR="004F50F6" w:rsidRDefault="004F50F6" w:rsidP="004F50F6">
      <w:pPr>
        <w:spacing w:line="100" w:lineRule="atLeast"/>
        <w:ind w:firstLine="539"/>
        <w:jc w:val="both"/>
        <w:rPr>
          <w:sz w:val="18"/>
          <w:szCs w:val="18"/>
        </w:rPr>
      </w:pPr>
      <w:r>
        <w:rPr>
          <w:sz w:val="18"/>
          <w:szCs w:val="18"/>
        </w:rPr>
        <w:t>8.1. Заказчик имеет право отказаться от информационных услуг с использованием экземпляра(ов) Системы (услуг по адаптации и сопровождению экземпляра(ов) Системы), оказываемых Исполнителем, до истечения срока действия настоящего Договора. Заказчик обязан уведомить Исполнителя о таком отказе не менее чем за 30 (тридцать) дней.</w:t>
      </w:r>
    </w:p>
    <w:p w:rsidR="004F50F6" w:rsidRDefault="004F50F6" w:rsidP="004F50F6">
      <w:pPr>
        <w:spacing w:line="100" w:lineRule="atLeast"/>
        <w:ind w:firstLine="539"/>
        <w:jc w:val="both"/>
        <w:rPr>
          <w:sz w:val="18"/>
          <w:szCs w:val="18"/>
        </w:rPr>
      </w:pPr>
      <w:r>
        <w:rPr>
          <w:sz w:val="18"/>
          <w:szCs w:val="18"/>
        </w:rPr>
        <w:t xml:space="preserve">8.2. Оказание информационных услуг с использованием экземпляра(ов) Системы (услуг по адаптации и сопровождению экземпляра(ов) Системы), отмененное Заказчиком в соответствии с </w:t>
      </w:r>
      <w:hyperlink r:id="rId48" w:history="1">
        <w:r>
          <w:rPr>
            <w:rStyle w:val="a3"/>
          </w:rPr>
          <w:t>п. 8.1</w:t>
        </w:r>
      </w:hyperlink>
      <w:r>
        <w:rPr>
          <w:sz w:val="18"/>
          <w:szCs w:val="18"/>
        </w:rPr>
        <w:t xml:space="preserve"> настоящего Договора, может быть продолжено Исполнителем после оплаты Заказчиком стоимости возобновления оказания услуг по Прейскуранту Исполнителя.</w:t>
      </w:r>
    </w:p>
    <w:p w:rsidR="004F50F6" w:rsidRDefault="004F50F6" w:rsidP="004F50F6">
      <w:pPr>
        <w:spacing w:line="100" w:lineRule="atLeast"/>
        <w:ind w:firstLine="539"/>
        <w:jc w:val="both"/>
        <w:rPr>
          <w:sz w:val="18"/>
          <w:szCs w:val="18"/>
        </w:rPr>
      </w:pPr>
      <w:r>
        <w:rPr>
          <w:sz w:val="18"/>
          <w:szCs w:val="18"/>
        </w:rPr>
        <w:t xml:space="preserve">8.3. В случае отказа Заказчика от информационных услуг с использованием экземпляра Системы (услуг по адаптации и сопровождению экземпляра Системы), оказываемых Исполнителем в соответствии с </w:t>
      </w:r>
      <w:hyperlink r:id="rId49" w:history="1">
        <w:r>
          <w:rPr>
            <w:rStyle w:val="a3"/>
          </w:rPr>
          <w:t>п. 2.1</w:t>
        </w:r>
      </w:hyperlink>
      <w:r>
        <w:rPr>
          <w:sz w:val="18"/>
          <w:szCs w:val="18"/>
        </w:rPr>
        <w:t xml:space="preserve">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флэш версии экземпляра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4F50F6" w:rsidRDefault="004F50F6" w:rsidP="004F50F6">
      <w:pPr>
        <w:spacing w:line="100" w:lineRule="atLeast"/>
        <w:ind w:firstLine="539"/>
        <w:jc w:val="both"/>
        <w:rPr>
          <w:sz w:val="18"/>
          <w:szCs w:val="18"/>
        </w:rPr>
      </w:pPr>
      <w:r>
        <w:rPr>
          <w:sz w:val="18"/>
          <w:szCs w:val="18"/>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4F50F6" w:rsidRDefault="004F50F6" w:rsidP="004F50F6">
      <w:pPr>
        <w:spacing w:line="100" w:lineRule="atLeast"/>
        <w:ind w:firstLine="539"/>
        <w:jc w:val="both"/>
        <w:rPr>
          <w:sz w:val="18"/>
          <w:szCs w:val="18"/>
        </w:rPr>
      </w:pPr>
      <w:r>
        <w:rPr>
          <w:sz w:val="18"/>
          <w:szCs w:val="18"/>
        </w:rPr>
        <w:t>8.5. 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p w:rsidR="004F50F6" w:rsidRDefault="004F50F6" w:rsidP="004F50F6">
      <w:pPr>
        <w:spacing w:line="100" w:lineRule="atLeast"/>
        <w:ind w:firstLine="539"/>
        <w:jc w:val="both"/>
        <w:rPr>
          <w:sz w:val="18"/>
          <w:szCs w:val="18"/>
        </w:rPr>
      </w:pPr>
      <w:r>
        <w:rPr>
          <w:sz w:val="18"/>
          <w:szCs w:val="18"/>
        </w:rPr>
        <w:t>8.6. Разработчик Систем вправе самостоятельно определять информационное содержание Систем в рамках их общей направленности.</w:t>
      </w:r>
    </w:p>
    <w:p w:rsidR="004F50F6" w:rsidRDefault="004F50F6" w:rsidP="004F50F6">
      <w:pPr>
        <w:spacing w:line="100" w:lineRule="atLeast"/>
        <w:ind w:firstLine="539"/>
        <w:jc w:val="both"/>
        <w:rPr>
          <w:sz w:val="18"/>
          <w:szCs w:val="18"/>
        </w:rPr>
      </w:pPr>
      <w:r>
        <w:rPr>
          <w:sz w:val="18"/>
          <w:szCs w:val="18"/>
        </w:rPr>
        <w:t>8.7.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4F50F6" w:rsidRDefault="004F50F6" w:rsidP="004F50F6">
      <w:pPr>
        <w:spacing w:line="100" w:lineRule="atLeast"/>
        <w:ind w:firstLine="539"/>
        <w:jc w:val="both"/>
        <w:rPr>
          <w:sz w:val="18"/>
          <w:szCs w:val="18"/>
        </w:rPr>
      </w:pPr>
      <w:r>
        <w:rPr>
          <w:sz w:val="18"/>
          <w:szCs w:val="18"/>
        </w:rPr>
        <w:t>8.8.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4F50F6" w:rsidRDefault="004F50F6" w:rsidP="004F50F6">
      <w:pPr>
        <w:spacing w:line="100" w:lineRule="atLeast"/>
        <w:ind w:firstLine="539"/>
        <w:jc w:val="both"/>
        <w:rPr>
          <w:sz w:val="18"/>
          <w:szCs w:val="18"/>
        </w:rPr>
      </w:pPr>
      <w:r>
        <w:rPr>
          <w:sz w:val="18"/>
          <w:szCs w:val="18"/>
        </w:rPr>
        <w:t>8.9. Исполнитель может оказывать информационные услуги с использованием экземпляра(ов) Системы (услуги по адаптации и сопровождению экземпляра(ов) Системы) по настоящему Договору с привлечением третьих лиц.</w:t>
      </w:r>
    </w:p>
    <w:p w:rsidR="004F50F6" w:rsidRDefault="004F50F6" w:rsidP="004F50F6">
      <w:pPr>
        <w:spacing w:line="100" w:lineRule="atLeast"/>
        <w:ind w:firstLine="539"/>
        <w:jc w:val="both"/>
        <w:rPr>
          <w:sz w:val="18"/>
          <w:szCs w:val="18"/>
        </w:rPr>
      </w:pPr>
      <w:r>
        <w:rPr>
          <w:sz w:val="18"/>
          <w:szCs w:val="18"/>
        </w:rPr>
        <w:t>8.10.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4F50F6" w:rsidRDefault="004F50F6" w:rsidP="004F50F6">
      <w:pPr>
        <w:spacing w:line="100" w:lineRule="atLeast"/>
        <w:ind w:firstLine="539"/>
        <w:jc w:val="both"/>
        <w:rPr>
          <w:b/>
          <w:bCs/>
          <w:sz w:val="18"/>
          <w:szCs w:val="18"/>
        </w:rPr>
      </w:pPr>
      <w:r>
        <w:rPr>
          <w:sz w:val="18"/>
          <w:szCs w:val="18"/>
        </w:rPr>
        <w:t> </w:t>
      </w:r>
    </w:p>
    <w:p w:rsidR="004F50F6" w:rsidRDefault="004F50F6" w:rsidP="004F50F6">
      <w:pPr>
        <w:spacing w:line="100" w:lineRule="atLeast"/>
        <w:ind w:firstLine="539"/>
        <w:jc w:val="center"/>
        <w:rPr>
          <w:sz w:val="18"/>
          <w:szCs w:val="18"/>
        </w:rPr>
      </w:pPr>
      <w:r>
        <w:rPr>
          <w:b/>
          <w:bCs/>
          <w:sz w:val="18"/>
          <w:szCs w:val="18"/>
        </w:rPr>
        <w:t>9. РЕКВИЗИТЫ СТОРОН</w:t>
      </w:r>
    </w:p>
    <w:p w:rsidR="004F50F6" w:rsidRPr="001C28E4" w:rsidRDefault="004F50F6" w:rsidP="004F50F6">
      <w:pPr>
        <w:spacing w:line="100" w:lineRule="atLeast"/>
        <w:ind w:firstLine="539"/>
        <w:jc w:val="center"/>
        <w:rPr>
          <w:sz w:val="18"/>
          <w:szCs w:val="18"/>
        </w:rPr>
      </w:pPr>
      <w:r w:rsidRPr="001C28E4">
        <w:rPr>
          <w:sz w:val="18"/>
          <w:szCs w:val="18"/>
        </w:rPr>
        <w:t> </w:t>
      </w:r>
    </w:p>
    <w:tbl>
      <w:tblPr>
        <w:tblW w:w="0" w:type="auto"/>
        <w:tblLayout w:type="fixed"/>
        <w:tblLook w:val="0000" w:firstRow="0" w:lastRow="0" w:firstColumn="0" w:lastColumn="0" w:noHBand="0" w:noVBand="0"/>
      </w:tblPr>
      <w:tblGrid>
        <w:gridCol w:w="4608"/>
        <w:gridCol w:w="5580"/>
      </w:tblGrid>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ЗАКАЗЧИК:</w:t>
            </w:r>
          </w:p>
        </w:tc>
        <w:tc>
          <w:tcPr>
            <w:tcW w:w="5580" w:type="dxa"/>
            <w:shd w:val="clear" w:color="auto" w:fill="auto"/>
          </w:tcPr>
          <w:p w:rsidR="004F50F6" w:rsidRPr="001C28E4" w:rsidRDefault="004F50F6" w:rsidP="0094193E">
            <w:pPr>
              <w:spacing w:line="100" w:lineRule="atLeast"/>
              <w:rPr>
                <w:sz w:val="18"/>
                <w:szCs w:val="18"/>
              </w:rPr>
            </w:pPr>
            <w:r w:rsidRPr="001C28E4">
              <w:rPr>
                <w:sz w:val="18"/>
                <w:szCs w:val="18"/>
              </w:rPr>
              <w:t>ИСПОЛНИТЕЛЬ:</w:t>
            </w: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ПАО «Башинформсвязь»</w:t>
            </w:r>
          </w:p>
        </w:tc>
        <w:tc>
          <w:tcPr>
            <w:tcW w:w="5580" w:type="dxa"/>
            <w:shd w:val="clear" w:color="auto" w:fill="auto"/>
          </w:tcPr>
          <w:p w:rsidR="004F50F6" w:rsidRPr="001C28E4" w:rsidRDefault="004F50F6" w:rsidP="0094193E">
            <w:pPr>
              <w:spacing w:line="100" w:lineRule="atLeast"/>
              <w:rPr>
                <w:sz w:val="18"/>
                <w:szCs w:val="18"/>
              </w:rPr>
            </w:pPr>
          </w:p>
        </w:tc>
      </w:tr>
      <w:tr w:rsidR="00F86FA7" w:rsidRPr="001C28E4" w:rsidTr="0094193E">
        <w:trPr>
          <w:trHeight w:val="170"/>
        </w:trPr>
        <w:tc>
          <w:tcPr>
            <w:tcW w:w="4608" w:type="dxa"/>
            <w:shd w:val="clear" w:color="auto" w:fill="auto"/>
          </w:tcPr>
          <w:p w:rsidR="00F86FA7" w:rsidRPr="001C28E4" w:rsidRDefault="00F86FA7" w:rsidP="00F86FA7">
            <w:pPr>
              <w:spacing w:line="100" w:lineRule="atLeast"/>
              <w:rPr>
                <w:sz w:val="18"/>
                <w:szCs w:val="18"/>
              </w:rPr>
            </w:pPr>
            <w:r w:rsidRPr="001C28E4">
              <w:rPr>
                <w:sz w:val="18"/>
                <w:szCs w:val="18"/>
              </w:rPr>
              <w:t xml:space="preserve">ИНН: </w:t>
            </w:r>
            <w:r w:rsidRPr="00686AA1">
              <w:rPr>
                <w:sz w:val="18"/>
                <w:szCs w:val="18"/>
              </w:rPr>
              <w:fldChar w:fldCharType="begin"/>
            </w:r>
            <w:r w:rsidRPr="00686AA1">
              <w:rPr>
                <w:sz w:val="18"/>
                <w:szCs w:val="18"/>
              </w:rPr>
              <w:instrText xml:space="preserve"> SET DOCVARIABLE_ИННЗаказчик "0274018377" </w:instrText>
            </w:r>
            <w:r w:rsidRPr="00686AA1">
              <w:rPr>
                <w:sz w:val="18"/>
                <w:szCs w:val="18"/>
              </w:rPr>
              <w:fldChar w:fldCharType="separate"/>
            </w:r>
            <w:bookmarkStart w:id="122" w:name="DOCVARIABLE_ИННЗаказчик"/>
            <w:r w:rsidR="00686AA1" w:rsidRPr="00686AA1">
              <w:rPr>
                <w:noProof/>
                <w:sz w:val="18"/>
                <w:szCs w:val="18"/>
              </w:rPr>
              <w:t>0274018377</w:t>
            </w:r>
            <w:bookmarkEnd w:id="122"/>
            <w:r w:rsidRPr="00686AA1">
              <w:rPr>
                <w:sz w:val="18"/>
                <w:szCs w:val="18"/>
              </w:rPr>
              <w:fldChar w:fldCharType="end"/>
            </w:r>
            <w:r w:rsidRPr="00686AA1">
              <w:rPr>
                <w:sz w:val="18"/>
                <w:szCs w:val="18"/>
              </w:rPr>
              <w:fldChar w:fldCharType="begin"/>
            </w:r>
            <w:r w:rsidRPr="00686AA1">
              <w:rPr>
                <w:sz w:val="18"/>
                <w:szCs w:val="18"/>
              </w:rPr>
              <w:instrText xml:space="preserve"> REF "DOCVARIABLE_ИННЗаказчик"  \* MERGEFORMAT </w:instrText>
            </w:r>
            <w:r w:rsidRPr="00686AA1">
              <w:rPr>
                <w:sz w:val="18"/>
                <w:szCs w:val="18"/>
              </w:rPr>
              <w:fldChar w:fldCharType="separate"/>
            </w:r>
            <w:r w:rsidR="00052B53" w:rsidRPr="00052B53">
              <w:rPr>
                <w:bCs/>
                <w:sz w:val="18"/>
                <w:szCs w:val="18"/>
              </w:rPr>
              <w:t>0274018377</w:t>
            </w:r>
            <w:r w:rsidRPr="00686AA1">
              <w:rPr>
                <w:sz w:val="18"/>
                <w:szCs w:val="18"/>
              </w:rPr>
              <w:fldChar w:fldCharType="end"/>
            </w:r>
          </w:p>
        </w:tc>
        <w:tc>
          <w:tcPr>
            <w:tcW w:w="5580" w:type="dxa"/>
            <w:shd w:val="clear" w:color="auto" w:fill="auto"/>
          </w:tcPr>
          <w:p w:rsidR="00F86FA7" w:rsidRPr="001C28E4" w:rsidRDefault="00F86FA7" w:rsidP="00F86FA7">
            <w:pPr>
              <w:spacing w:line="100" w:lineRule="atLeast"/>
              <w:rPr>
                <w:sz w:val="18"/>
                <w:szCs w:val="18"/>
              </w:rPr>
            </w:pPr>
          </w:p>
        </w:tc>
      </w:tr>
      <w:tr w:rsidR="00F86FA7" w:rsidRPr="001C28E4" w:rsidTr="0094193E">
        <w:trPr>
          <w:trHeight w:val="170"/>
        </w:trPr>
        <w:tc>
          <w:tcPr>
            <w:tcW w:w="4608" w:type="dxa"/>
            <w:shd w:val="clear" w:color="auto" w:fill="auto"/>
          </w:tcPr>
          <w:p w:rsidR="00F86FA7" w:rsidRPr="001C28E4" w:rsidRDefault="00F86FA7" w:rsidP="00686AA1">
            <w:pPr>
              <w:spacing w:line="100" w:lineRule="atLeast"/>
              <w:rPr>
                <w:sz w:val="18"/>
                <w:szCs w:val="18"/>
              </w:rPr>
            </w:pPr>
            <w:r w:rsidRPr="001C28E4">
              <w:rPr>
                <w:sz w:val="18"/>
                <w:szCs w:val="18"/>
              </w:rPr>
              <w:t xml:space="preserve">КПП: </w:t>
            </w:r>
            <w:r w:rsidRPr="001C28E4">
              <w:rPr>
                <w:sz w:val="18"/>
                <w:szCs w:val="18"/>
              </w:rPr>
              <w:fldChar w:fldCharType="begin"/>
            </w:r>
            <w:r w:rsidRPr="001C28E4">
              <w:rPr>
                <w:sz w:val="18"/>
                <w:szCs w:val="18"/>
              </w:rPr>
              <w:instrText xml:space="preserve"> SET DOCVARIABLE_КППЗаказчик " " </w:instrText>
            </w:r>
            <w:r w:rsidRPr="001C28E4">
              <w:rPr>
                <w:sz w:val="18"/>
                <w:szCs w:val="18"/>
              </w:rPr>
              <w:fldChar w:fldCharType="separate"/>
            </w:r>
            <w:r w:rsidRPr="001C28E4">
              <w:rPr>
                <w:sz w:val="18"/>
                <w:szCs w:val="18"/>
              </w:rPr>
              <w:t xml:space="preserve"> </w:t>
            </w:r>
            <w:r w:rsidRPr="001C28E4">
              <w:rPr>
                <w:sz w:val="18"/>
                <w:szCs w:val="18"/>
              </w:rPr>
              <w:fldChar w:fldCharType="end"/>
            </w:r>
            <w:r w:rsidRPr="001C28E4">
              <w:rPr>
                <w:sz w:val="18"/>
                <w:szCs w:val="18"/>
              </w:rPr>
              <w:t>997750001</w:t>
            </w:r>
          </w:p>
        </w:tc>
        <w:tc>
          <w:tcPr>
            <w:tcW w:w="5580" w:type="dxa"/>
            <w:shd w:val="clear" w:color="auto" w:fill="auto"/>
          </w:tcPr>
          <w:p w:rsidR="00F86FA7" w:rsidRPr="001C28E4" w:rsidRDefault="00F86FA7" w:rsidP="00F86FA7">
            <w:pPr>
              <w:spacing w:line="100" w:lineRule="atLeast"/>
              <w:rPr>
                <w:sz w:val="18"/>
                <w:szCs w:val="18"/>
              </w:rPr>
            </w:pPr>
          </w:p>
        </w:tc>
      </w:tr>
      <w:tr w:rsidR="00F86FA7" w:rsidRPr="001C28E4" w:rsidTr="0094193E">
        <w:trPr>
          <w:trHeight w:val="170"/>
        </w:trPr>
        <w:tc>
          <w:tcPr>
            <w:tcW w:w="4608" w:type="dxa"/>
            <w:shd w:val="clear" w:color="auto" w:fill="auto"/>
          </w:tcPr>
          <w:p w:rsidR="00F86FA7" w:rsidRPr="001C28E4" w:rsidRDefault="00F86FA7" w:rsidP="00F86FA7">
            <w:pPr>
              <w:spacing w:line="100" w:lineRule="atLeast"/>
              <w:rPr>
                <w:sz w:val="18"/>
                <w:szCs w:val="18"/>
              </w:rPr>
            </w:pPr>
            <w:r w:rsidRPr="001C28E4">
              <w:rPr>
                <w:sz w:val="18"/>
                <w:szCs w:val="18"/>
              </w:rPr>
              <w:t>Адрес места нахождения:</w:t>
            </w:r>
          </w:p>
          <w:p w:rsidR="00F86FA7" w:rsidRPr="001C28E4" w:rsidRDefault="00686AA1" w:rsidP="00686AA1">
            <w:pPr>
              <w:spacing w:line="100" w:lineRule="atLeast"/>
              <w:rPr>
                <w:sz w:val="18"/>
                <w:szCs w:val="18"/>
              </w:rPr>
            </w:pPr>
            <w:r>
              <w:rPr>
                <w:sz w:val="18"/>
                <w:szCs w:val="18"/>
              </w:rPr>
              <w:t>Республика Башкортостан, г. Уфа, ул. Ленина,32/1</w:t>
            </w:r>
            <w:r w:rsidR="00F86FA7" w:rsidRPr="001C28E4">
              <w:rPr>
                <w:sz w:val="18"/>
                <w:szCs w:val="18"/>
              </w:rPr>
              <w:fldChar w:fldCharType="begin"/>
            </w:r>
            <w:r w:rsidR="00F86FA7" w:rsidRPr="001C28E4">
              <w:rPr>
                <w:sz w:val="18"/>
                <w:szCs w:val="18"/>
              </w:rPr>
              <w:instrText xml:space="preserve"> SET DOCVARIABLE_ЮрАдресЗаказчик "Респ. Башкортостан, Уфимский р-н, г. Уфа, ул. Ленина, д. 32/1" </w:instrText>
            </w:r>
            <w:r w:rsidR="00F86FA7" w:rsidRPr="001C28E4">
              <w:rPr>
                <w:sz w:val="18"/>
                <w:szCs w:val="18"/>
              </w:rPr>
              <w:fldChar w:fldCharType="separate"/>
            </w:r>
            <w:bookmarkStart w:id="123" w:name="DOCVARIABLE_ЮрАдресЗаказчик"/>
            <w:r w:rsidRPr="001C28E4">
              <w:rPr>
                <w:noProof/>
                <w:sz w:val="18"/>
                <w:szCs w:val="18"/>
              </w:rPr>
              <w:t>Респ. Башкортостан, Уфимский р-н, г. Уфа, ул. Ленина, д. 32/1</w:t>
            </w:r>
            <w:bookmarkEnd w:id="123"/>
            <w:r w:rsidR="00F86FA7" w:rsidRPr="001C28E4">
              <w:rPr>
                <w:sz w:val="18"/>
                <w:szCs w:val="18"/>
              </w:rPr>
              <w:fldChar w:fldCharType="end"/>
            </w:r>
            <w:r>
              <w:rPr>
                <w:sz w:val="18"/>
                <w:szCs w:val="18"/>
              </w:rPr>
              <w:fldChar w:fldCharType="begin"/>
            </w:r>
            <w:r>
              <w:rPr>
                <w:sz w:val="18"/>
                <w:szCs w:val="18"/>
              </w:rPr>
              <w:instrText xml:space="preserve"> TITLE  </w:instrText>
            </w:r>
            <w:r>
              <w:rPr>
                <w:sz w:val="18"/>
                <w:szCs w:val="18"/>
              </w:rPr>
              <w:fldChar w:fldCharType="end"/>
            </w:r>
            <w:r>
              <w:rPr>
                <w:sz w:val="18"/>
                <w:szCs w:val="18"/>
              </w:rPr>
              <w:fldChar w:fldCharType="begin"/>
            </w:r>
            <w:r>
              <w:rPr>
                <w:sz w:val="18"/>
                <w:szCs w:val="18"/>
              </w:rPr>
              <w:instrText xml:space="preserve"> TITLE   \* MERGEFORMAT </w:instrText>
            </w:r>
            <w:r>
              <w:rPr>
                <w:sz w:val="18"/>
                <w:szCs w:val="18"/>
              </w:rPr>
              <w:fldChar w:fldCharType="end"/>
            </w:r>
          </w:p>
        </w:tc>
        <w:tc>
          <w:tcPr>
            <w:tcW w:w="5580" w:type="dxa"/>
            <w:shd w:val="clear" w:color="auto" w:fill="auto"/>
          </w:tcPr>
          <w:p w:rsidR="00F86FA7" w:rsidRPr="001C28E4" w:rsidRDefault="00F86FA7" w:rsidP="00F86FA7">
            <w:pPr>
              <w:spacing w:line="100" w:lineRule="atLeast"/>
              <w:rPr>
                <w:sz w:val="18"/>
                <w:szCs w:val="18"/>
              </w:rPr>
            </w:pPr>
          </w:p>
        </w:tc>
      </w:tr>
      <w:tr w:rsidR="00F86FA7" w:rsidRPr="001C28E4" w:rsidTr="0094193E">
        <w:trPr>
          <w:trHeight w:val="354"/>
        </w:trPr>
        <w:tc>
          <w:tcPr>
            <w:tcW w:w="4608" w:type="dxa"/>
            <w:shd w:val="clear" w:color="auto" w:fill="auto"/>
          </w:tcPr>
          <w:p w:rsidR="00F86FA7" w:rsidRPr="001C28E4" w:rsidRDefault="00F86FA7" w:rsidP="00F86FA7">
            <w:pPr>
              <w:spacing w:line="100" w:lineRule="atLeast"/>
              <w:rPr>
                <w:sz w:val="18"/>
                <w:szCs w:val="18"/>
              </w:rPr>
            </w:pPr>
            <w:r w:rsidRPr="001C28E4">
              <w:rPr>
                <w:sz w:val="18"/>
                <w:szCs w:val="18"/>
              </w:rPr>
              <w:t>Почтовый адрес:</w:t>
            </w:r>
          </w:p>
          <w:p w:rsidR="00F86FA7" w:rsidRPr="001C28E4" w:rsidRDefault="00686AA1" w:rsidP="00686AA1">
            <w:pPr>
              <w:spacing w:line="100" w:lineRule="atLeast"/>
              <w:rPr>
                <w:sz w:val="18"/>
                <w:szCs w:val="18"/>
              </w:rPr>
            </w:pPr>
            <w:r>
              <w:rPr>
                <w:sz w:val="18"/>
                <w:szCs w:val="18"/>
              </w:rPr>
              <w:t>Республика Башкортостан, г. Уфа, ул. Ленина,32/1</w:t>
            </w:r>
            <w:r w:rsidR="00F86FA7" w:rsidRPr="001C28E4">
              <w:rPr>
                <w:sz w:val="18"/>
                <w:szCs w:val="18"/>
              </w:rPr>
              <w:fldChar w:fldCharType="begin"/>
            </w:r>
            <w:r w:rsidR="00F86FA7" w:rsidRPr="001C28E4">
              <w:rPr>
                <w:sz w:val="18"/>
                <w:szCs w:val="18"/>
              </w:rPr>
              <w:instrText xml:space="preserve"> SET DOCVARIABLE_ПочтАдресЗаказчик "Респ. Башкортостан, Уфимский р-н, г. Уфа, ул. Ленина, д. 32/1" </w:instrText>
            </w:r>
            <w:r w:rsidR="00F86FA7" w:rsidRPr="001C28E4">
              <w:rPr>
                <w:sz w:val="18"/>
                <w:szCs w:val="18"/>
              </w:rPr>
              <w:fldChar w:fldCharType="separate"/>
            </w:r>
            <w:r w:rsidR="00F86FA7" w:rsidRPr="001C28E4">
              <w:rPr>
                <w:sz w:val="18"/>
                <w:szCs w:val="18"/>
              </w:rPr>
              <w:t>Респ. Башкортостан, Уфимский р-н, г. Уфа, ул. Ленина, д. 32/1</w:t>
            </w:r>
            <w:r w:rsidR="00F86FA7" w:rsidRPr="001C28E4">
              <w:rPr>
                <w:sz w:val="18"/>
                <w:szCs w:val="18"/>
              </w:rPr>
              <w:fldChar w:fldCharType="end"/>
            </w:r>
            <w:r>
              <w:rPr>
                <w:sz w:val="18"/>
                <w:szCs w:val="18"/>
              </w:rPr>
              <w:fldChar w:fldCharType="begin"/>
            </w:r>
            <w:r>
              <w:rPr>
                <w:sz w:val="18"/>
                <w:szCs w:val="18"/>
              </w:rPr>
              <w:instrText xml:space="preserve"> TITLE   \* MERGEFORMAT </w:instrText>
            </w:r>
            <w:r>
              <w:rPr>
                <w:sz w:val="18"/>
                <w:szCs w:val="18"/>
              </w:rPr>
              <w:fldChar w:fldCharType="end"/>
            </w:r>
          </w:p>
        </w:tc>
        <w:tc>
          <w:tcPr>
            <w:tcW w:w="5580" w:type="dxa"/>
            <w:shd w:val="clear" w:color="auto" w:fill="auto"/>
          </w:tcPr>
          <w:p w:rsidR="00F86FA7" w:rsidRPr="001C28E4" w:rsidRDefault="00F86FA7" w:rsidP="00F86FA7">
            <w:pPr>
              <w:spacing w:line="100" w:lineRule="atLeast"/>
              <w:rPr>
                <w:sz w:val="18"/>
                <w:szCs w:val="18"/>
              </w:rPr>
            </w:pPr>
          </w:p>
        </w:tc>
      </w:tr>
      <w:tr w:rsidR="00F86FA7" w:rsidRPr="001C28E4" w:rsidTr="0094193E">
        <w:trPr>
          <w:trHeight w:val="170"/>
        </w:trPr>
        <w:tc>
          <w:tcPr>
            <w:tcW w:w="4608" w:type="dxa"/>
            <w:shd w:val="clear" w:color="auto" w:fill="auto"/>
          </w:tcPr>
          <w:p w:rsidR="00F86FA7" w:rsidRPr="001C28E4" w:rsidRDefault="00F86FA7" w:rsidP="00F86FA7">
            <w:pPr>
              <w:spacing w:line="100" w:lineRule="atLeast"/>
              <w:rPr>
                <w:sz w:val="18"/>
                <w:szCs w:val="18"/>
              </w:rPr>
            </w:pPr>
            <w:r w:rsidRPr="001C28E4">
              <w:rPr>
                <w:sz w:val="18"/>
                <w:szCs w:val="18"/>
              </w:rPr>
              <w:t>Банковские реквизиты:</w:t>
            </w:r>
          </w:p>
          <w:p w:rsidR="00F86FA7" w:rsidRPr="001C28E4" w:rsidRDefault="00F86FA7" w:rsidP="00F86FA7">
            <w:pPr>
              <w:spacing w:line="100" w:lineRule="atLeast"/>
              <w:rPr>
                <w:sz w:val="18"/>
                <w:szCs w:val="18"/>
              </w:rPr>
            </w:pPr>
            <w:r w:rsidRPr="001C28E4">
              <w:rPr>
                <w:sz w:val="18"/>
                <w:szCs w:val="18"/>
              </w:rPr>
              <w:fldChar w:fldCharType="begin"/>
            </w:r>
            <w:r w:rsidRPr="001C28E4">
              <w:rPr>
                <w:sz w:val="18"/>
                <w:szCs w:val="18"/>
              </w:rPr>
              <w:instrText xml:space="preserve"> SET DOCVARIABLE_БанкРеквЗаказчик " " </w:instrText>
            </w:r>
            <w:r w:rsidRPr="001C28E4">
              <w:rPr>
                <w:sz w:val="18"/>
                <w:szCs w:val="18"/>
              </w:rPr>
              <w:fldChar w:fldCharType="separate"/>
            </w:r>
            <w:r w:rsidRPr="001C28E4">
              <w:rPr>
                <w:sz w:val="18"/>
                <w:szCs w:val="18"/>
              </w:rPr>
              <w:t xml:space="preserve"> </w:t>
            </w:r>
            <w:r w:rsidRPr="001C28E4">
              <w:rPr>
                <w:sz w:val="18"/>
                <w:szCs w:val="18"/>
              </w:rPr>
              <w:fldChar w:fldCharType="end"/>
            </w:r>
            <w:r w:rsidR="00686AA1">
              <w:rPr>
                <w:sz w:val="18"/>
                <w:szCs w:val="18"/>
              </w:rPr>
              <w:fldChar w:fldCharType="begin"/>
            </w:r>
            <w:r w:rsidR="00686AA1">
              <w:rPr>
                <w:sz w:val="18"/>
                <w:szCs w:val="18"/>
              </w:rPr>
              <w:instrText xml:space="preserve"> TITLE   \* MERGEFORMAT </w:instrText>
            </w:r>
            <w:r w:rsidR="00686AA1">
              <w:rPr>
                <w:sz w:val="18"/>
                <w:szCs w:val="18"/>
              </w:rPr>
              <w:fldChar w:fldCharType="end"/>
            </w:r>
            <w:r w:rsidRPr="001C28E4">
              <w:rPr>
                <w:sz w:val="18"/>
                <w:szCs w:val="18"/>
              </w:rPr>
              <w:t xml:space="preserve">р/с 40702810900000005674 В ОАО АБ «Россия» </w:t>
            </w:r>
          </w:p>
          <w:p w:rsidR="00F86FA7" w:rsidRPr="001C28E4" w:rsidRDefault="00F86FA7" w:rsidP="00F86FA7">
            <w:pPr>
              <w:spacing w:line="100" w:lineRule="atLeast"/>
              <w:rPr>
                <w:sz w:val="18"/>
                <w:szCs w:val="18"/>
              </w:rPr>
            </w:pPr>
            <w:r w:rsidRPr="001C28E4">
              <w:rPr>
                <w:sz w:val="18"/>
                <w:szCs w:val="18"/>
              </w:rPr>
              <w:t>к/с 30101810800000000861 в Северо-Западном Главном Управлении  Банка России</w:t>
            </w:r>
          </w:p>
          <w:p w:rsidR="00F86FA7" w:rsidRPr="001C28E4" w:rsidRDefault="00F86FA7" w:rsidP="00F86FA7">
            <w:pPr>
              <w:spacing w:line="100" w:lineRule="atLeast"/>
              <w:rPr>
                <w:sz w:val="18"/>
                <w:szCs w:val="18"/>
              </w:rPr>
            </w:pPr>
            <w:r w:rsidRPr="001C28E4">
              <w:rPr>
                <w:sz w:val="18"/>
                <w:szCs w:val="18"/>
              </w:rPr>
              <w:t>БИК 044030861</w:t>
            </w:r>
          </w:p>
        </w:tc>
        <w:tc>
          <w:tcPr>
            <w:tcW w:w="5580" w:type="dxa"/>
            <w:shd w:val="clear" w:color="auto" w:fill="auto"/>
          </w:tcPr>
          <w:p w:rsidR="00F86FA7" w:rsidRPr="001C28E4" w:rsidRDefault="00F86FA7" w:rsidP="00F86FA7">
            <w:pPr>
              <w:snapToGrid w:val="0"/>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238"/>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tc>
        <w:tc>
          <w:tcPr>
            <w:tcW w:w="5580" w:type="dxa"/>
            <w:shd w:val="clear" w:color="auto" w:fill="auto"/>
          </w:tcPr>
          <w:p w:rsidR="004F50F6" w:rsidRPr="001C28E4" w:rsidRDefault="004F50F6" w:rsidP="0094193E">
            <w:pPr>
              <w:spacing w:line="100" w:lineRule="atLeast"/>
              <w:rPr>
                <w:sz w:val="18"/>
                <w:szCs w:val="18"/>
                <w:lang w:val="en-US"/>
              </w:rPr>
            </w:pPr>
          </w:p>
        </w:tc>
      </w:tr>
      <w:tr w:rsidR="004F50F6" w:rsidRPr="001C28E4" w:rsidTr="00F86FA7">
        <w:trPr>
          <w:trHeight w:val="91"/>
        </w:trPr>
        <w:tc>
          <w:tcPr>
            <w:tcW w:w="4608" w:type="dxa"/>
            <w:shd w:val="clear" w:color="auto" w:fill="auto"/>
          </w:tcPr>
          <w:p w:rsidR="004F50F6" w:rsidRPr="001C28E4" w:rsidRDefault="004F50F6" w:rsidP="0094193E">
            <w:pPr>
              <w:spacing w:line="100" w:lineRule="atLeast"/>
              <w:rPr>
                <w:sz w:val="18"/>
                <w:szCs w:val="18"/>
                <w:lang w:val="en-US"/>
              </w:rPr>
            </w:pPr>
          </w:p>
        </w:tc>
        <w:tc>
          <w:tcPr>
            <w:tcW w:w="5580" w:type="dxa"/>
            <w:shd w:val="clear" w:color="auto" w:fill="auto"/>
          </w:tcPr>
          <w:p w:rsidR="004F50F6" w:rsidRPr="001C28E4" w:rsidRDefault="004F50F6" w:rsidP="0094193E">
            <w:pPr>
              <w:spacing w:line="100" w:lineRule="atLeast"/>
              <w:rPr>
                <w:sz w:val="18"/>
                <w:szCs w:val="18"/>
                <w:lang w:val="en-US"/>
              </w:rPr>
            </w:pPr>
          </w:p>
        </w:tc>
      </w:tr>
      <w:tr w:rsidR="004F50F6" w:rsidRPr="001C28E4" w:rsidTr="0094193E">
        <w:trPr>
          <w:trHeight w:val="170"/>
        </w:trPr>
        <w:tc>
          <w:tcPr>
            <w:tcW w:w="4608" w:type="dxa"/>
            <w:shd w:val="clear" w:color="auto" w:fill="auto"/>
          </w:tcPr>
          <w:p w:rsidR="004F50F6" w:rsidRPr="001C28E4" w:rsidRDefault="004F50F6" w:rsidP="00F86FA7">
            <w:pPr>
              <w:spacing w:line="100" w:lineRule="atLeast"/>
              <w:rPr>
                <w:sz w:val="18"/>
                <w:szCs w:val="18"/>
              </w:rPr>
            </w:pPr>
            <w:r w:rsidRPr="001C28E4">
              <w:rPr>
                <w:sz w:val="18"/>
                <w:szCs w:val="18"/>
              </w:rPr>
              <w:fldChar w:fldCharType="begin"/>
            </w:r>
            <w:r w:rsidRPr="001C28E4">
              <w:rPr>
                <w:sz w:val="18"/>
                <w:szCs w:val="18"/>
              </w:rPr>
              <w:instrText xml:space="preserve"> SET DOCVARIABLE_ПредстДолжнЗаказчик "Генеральный директор" </w:instrText>
            </w:r>
            <w:r w:rsidRPr="001C28E4">
              <w:rPr>
                <w:sz w:val="18"/>
                <w:szCs w:val="18"/>
              </w:rPr>
              <w:fldChar w:fldCharType="separate"/>
            </w:r>
            <w:r w:rsidRPr="001C28E4">
              <w:rPr>
                <w:sz w:val="18"/>
                <w:szCs w:val="18"/>
              </w:rPr>
              <w:t>Генеральный директор</w:t>
            </w:r>
            <w:r w:rsidRPr="001C28E4">
              <w:rPr>
                <w:sz w:val="18"/>
                <w:szCs w:val="18"/>
              </w:rPr>
              <w:fldChar w:fldCharType="end"/>
            </w:r>
          </w:p>
        </w:tc>
        <w:tc>
          <w:tcPr>
            <w:tcW w:w="5580" w:type="dxa"/>
            <w:shd w:val="clear" w:color="auto" w:fill="auto"/>
          </w:tcPr>
          <w:p w:rsidR="004F50F6" w:rsidRPr="001C28E4" w:rsidRDefault="004F50F6" w:rsidP="0094193E">
            <w:pPr>
              <w:spacing w:line="100" w:lineRule="atLeast"/>
              <w:rPr>
                <w:sz w:val="18"/>
                <w:szCs w:val="18"/>
              </w:rPr>
            </w:pP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p>
          <w:p w:rsidR="004F50F6" w:rsidRPr="001C28E4" w:rsidRDefault="004F50F6" w:rsidP="0094193E">
            <w:pPr>
              <w:spacing w:line="100" w:lineRule="atLeast"/>
              <w:rPr>
                <w:sz w:val="18"/>
                <w:szCs w:val="18"/>
              </w:rPr>
            </w:pPr>
            <w:r w:rsidRPr="001C28E4">
              <w:rPr>
                <w:sz w:val="18"/>
                <w:szCs w:val="18"/>
              </w:rPr>
              <w:t>____________________________/</w:t>
            </w:r>
            <w:r w:rsidRPr="001C28E4">
              <w:rPr>
                <w:sz w:val="18"/>
                <w:szCs w:val="18"/>
              </w:rPr>
              <w:fldChar w:fldCharType="begin"/>
            </w:r>
            <w:r w:rsidRPr="001C28E4">
              <w:rPr>
                <w:sz w:val="18"/>
                <w:szCs w:val="18"/>
              </w:rPr>
              <w:instrText xml:space="preserve"> SET DOCVARIABLE_ПредстЗаказчик "Р.Р. Сафеев" </w:instrText>
            </w:r>
            <w:r w:rsidRPr="001C28E4">
              <w:rPr>
                <w:sz w:val="18"/>
                <w:szCs w:val="18"/>
              </w:rPr>
              <w:fldChar w:fldCharType="separate"/>
            </w:r>
            <w:r w:rsidRPr="001C28E4">
              <w:rPr>
                <w:sz w:val="18"/>
                <w:szCs w:val="18"/>
              </w:rPr>
              <w:t>Р.Р. Сафеев</w:t>
            </w:r>
            <w:r w:rsidRPr="001C28E4">
              <w:rPr>
                <w:sz w:val="18"/>
                <w:szCs w:val="18"/>
              </w:rPr>
              <w:fldChar w:fldCharType="end"/>
            </w:r>
            <w:r w:rsidRPr="001C28E4">
              <w:rPr>
                <w:sz w:val="18"/>
                <w:szCs w:val="18"/>
              </w:rPr>
              <w:t>М.Г. Долгоаршинных/</w:t>
            </w:r>
          </w:p>
        </w:tc>
        <w:tc>
          <w:tcPr>
            <w:tcW w:w="5580" w:type="dxa"/>
            <w:shd w:val="clear" w:color="auto" w:fill="auto"/>
          </w:tcPr>
          <w:p w:rsidR="004F50F6" w:rsidRPr="001C28E4" w:rsidRDefault="004F50F6" w:rsidP="0094193E">
            <w:pPr>
              <w:pStyle w:val="aff2"/>
              <w:spacing w:line="100" w:lineRule="atLeast"/>
              <w:rPr>
                <w:sz w:val="18"/>
                <w:szCs w:val="18"/>
              </w:rPr>
            </w:pPr>
          </w:p>
          <w:p w:rsidR="004F50F6" w:rsidRPr="001C28E4" w:rsidRDefault="004F50F6" w:rsidP="0094193E">
            <w:pPr>
              <w:pStyle w:val="aff2"/>
              <w:spacing w:line="100" w:lineRule="atLeast"/>
              <w:rPr>
                <w:sz w:val="18"/>
                <w:szCs w:val="18"/>
              </w:rPr>
            </w:pPr>
            <w:r w:rsidRPr="001C28E4">
              <w:rPr>
                <w:sz w:val="18"/>
                <w:szCs w:val="18"/>
              </w:rPr>
              <w:t xml:space="preserve">_______________________________________ / </w:t>
            </w:r>
            <w:r w:rsidRPr="001C28E4">
              <w:rPr>
                <w:sz w:val="18"/>
                <w:szCs w:val="18"/>
              </w:rPr>
              <w:fldChar w:fldCharType="begin"/>
            </w:r>
            <w:r w:rsidRPr="001C28E4">
              <w:rPr>
                <w:sz w:val="18"/>
                <w:szCs w:val="18"/>
              </w:rPr>
              <w:instrText xml:space="preserve"> SET DOCVARIABLE_ВариантПредстИсполнитель "И. Ю. Минибаева" </w:instrText>
            </w:r>
            <w:r w:rsidRPr="001C28E4">
              <w:rPr>
                <w:sz w:val="18"/>
                <w:szCs w:val="18"/>
              </w:rPr>
              <w:fldChar w:fldCharType="separate"/>
            </w:r>
            <w:r w:rsidRPr="001C28E4">
              <w:rPr>
                <w:sz w:val="18"/>
                <w:szCs w:val="18"/>
              </w:rPr>
              <w:t>И. Ю. Минибаева</w:t>
            </w:r>
            <w:r w:rsidRPr="001C28E4">
              <w:rPr>
                <w:sz w:val="18"/>
                <w:szCs w:val="18"/>
              </w:rPr>
              <w:fldChar w:fldCharType="end"/>
            </w:r>
            <w:r w:rsidRPr="001C28E4">
              <w:rPr>
                <w:sz w:val="18"/>
                <w:szCs w:val="18"/>
              </w:rPr>
              <w:t>______________/</w:t>
            </w:r>
          </w:p>
        </w:tc>
      </w:tr>
      <w:tr w:rsidR="004F50F6" w:rsidRPr="001C28E4" w:rsidTr="0094193E">
        <w:trPr>
          <w:trHeight w:val="170"/>
        </w:trPr>
        <w:tc>
          <w:tcPr>
            <w:tcW w:w="4608" w:type="dxa"/>
            <w:shd w:val="clear" w:color="auto" w:fill="auto"/>
          </w:tcPr>
          <w:p w:rsidR="004F50F6" w:rsidRPr="001C28E4" w:rsidRDefault="004F50F6" w:rsidP="0094193E">
            <w:pPr>
              <w:spacing w:line="100" w:lineRule="atLeast"/>
              <w:rPr>
                <w:sz w:val="18"/>
                <w:szCs w:val="18"/>
              </w:rPr>
            </w:pPr>
            <w:r w:rsidRPr="001C28E4">
              <w:rPr>
                <w:sz w:val="18"/>
                <w:szCs w:val="18"/>
              </w:rPr>
              <w:t xml:space="preserve">                                   М.П.</w:t>
            </w:r>
          </w:p>
        </w:tc>
        <w:tc>
          <w:tcPr>
            <w:tcW w:w="5580" w:type="dxa"/>
            <w:shd w:val="clear" w:color="auto" w:fill="auto"/>
          </w:tcPr>
          <w:p w:rsidR="004F50F6" w:rsidRPr="001C28E4" w:rsidRDefault="004F50F6" w:rsidP="0094193E">
            <w:pPr>
              <w:pStyle w:val="aff2"/>
              <w:spacing w:line="100" w:lineRule="atLeast"/>
              <w:rPr>
                <w:sz w:val="18"/>
                <w:szCs w:val="18"/>
              </w:rPr>
            </w:pPr>
            <w:r w:rsidRPr="001C28E4">
              <w:rPr>
                <w:sz w:val="18"/>
                <w:szCs w:val="18"/>
              </w:rPr>
              <w:t xml:space="preserve">                                    М.П.</w:t>
            </w:r>
          </w:p>
        </w:tc>
      </w:tr>
    </w:tbl>
    <w:p w:rsidR="004F50F6" w:rsidRPr="001C28E4" w:rsidRDefault="004F50F6" w:rsidP="004F50F6">
      <w:pPr>
        <w:spacing w:line="100" w:lineRule="atLeast"/>
        <w:ind w:firstLine="539"/>
        <w:jc w:val="center"/>
        <w:rPr>
          <w:sz w:val="18"/>
          <w:szCs w:val="18"/>
        </w:rPr>
      </w:pPr>
    </w:p>
    <w:p w:rsidR="004F50F6" w:rsidRDefault="004F50F6" w:rsidP="004F50F6">
      <w:pPr>
        <w:spacing w:line="100" w:lineRule="atLeast"/>
        <w:ind w:firstLine="539"/>
        <w:jc w:val="both"/>
        <w:rPr>
          <w:sz w:val="18"/>
          <w:szCs w:val="18"/>
        </w:rPr>
      </w:pPr>
    </w:p>
    <w:p w:rsidR="001E3FD5" w:rsidRDefault="001E3FD5" w:rsidP="001E3FD5">
      <w:pPr>
        <w:rPr>
          <w:rFonts w:eastAsia="MS Mincho"/>
          <w:lang w:val="x-none" w:eastAsia="x-none"/>
        </w:rPr>
      </w:pPr>
    </w:p>
    <w:sectPr w:rsidR="001E3FD5"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61" w:rsidRDefault="00B11261" w:rsidP="00341A9D">
      <w:r>
        <w:separator/>
      </w:r>
    </w:p>
  </w:endnote>
  <w:endnote w:type="continuationSeparator" w:id="0">
    <w:p w:rsidR="00B11261" w:rsidRDefault="00B11261"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61" w:rsidRDefault="00B11261" w:rsidP="00341A9D">
      <w:r>
        <w:separator/>
      </w:r>
    </w:p>
  </w:footnote>
  <w:footnote w:type="continuationSeparator" w:id="0">
    <w:p w:rsidR="00B11261" w:rsidRDefault="00B11261" w:rsidP="00341A9D">
      <w:r>
        <w:continuationSeparator/>
      </w:r>
    </w:p>
  </w:footnote>
  <w:footnote w:id="1">
    <w:p w:rsidR="00B11261" w:rsidRDefault="00B11261"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B11261" w:rsidRPr="009831A8" w:rsidRDefault="00B11261"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B11261" w:rsidRPr="00DD3C81" w:rsidRDefault="00B11261"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61" w:rsidRDefault="00B11261">
    <w:pPr>
      <w:pStyle w:val="a6"/>
      <w:jc w:val="center"/>
    </w:pPr>
    <w:r>
      <w:fldChar w:fldCharType="begin"/>
    </w:r>
    <w:r>
      <w:instrText>PAGE   \* MERGEFORMAT</w:instrText>
    </w:r>
    <w:r>
      <w:fldChar w:fldCharType="separate"/>
    </w:r>
    <w:r w:rsidR="00052B53">
      <w:rPr>
        <w:noProof/>
      </w:rPr>
      <w:t>21</w:t>
    </w:r>
    <w:r>
      <w:fldChar w:fldCharType="end"/>
    </w:r>
  </w:p>
  <w:p w:rsidR="00B11261" w:rsidRDefault="00B112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61" w:rsidRDefault="00B11261">
    <w:pPr>
      <w:pStyle w:val="a6"/>
      <w:jc w:val="center"/>
    </w:pPr>
    <w:r>
      <w:fldChar w:fldCharType="begin"/>
    </w:r>
    <w:r>
      <w:instrText>PAGE   \* MERGEFORMAT</w:instrText>
    </w:r>
    <w:r>
      <w:fldChar w:fldCharType="separate"/>
    </w:r>
    <w:r w:rsidR="00052B53">
      <w:rPr>
        <w:noProof/>
      </w:rPr>
      <w:t>3</w:t>
    </w:r>
    <w:r>
      <w:fldChar w:fldCharType="end"/>
    </w:r>
  </w:p>
  <w:p w:rsidR="00B11261" w:rsidRDefault="00B112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0E39B6"/>
    <w:lvl w:ilvl="0">
      <w:numFmt w:val="decimal"/>
      <w:lvlText w:val="*"/>
      <w:lvlJc w:val="left"/>
      <w:rPr>
        <w:rFonts w:cs="Times New Roman"/>
      </w:rPr>
    </w:lvl>
  </w:abstractNum>
  <w:abstractNum w:abstractNumId="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D24586C"/>
    <w:multiLevelType w:val="hybridMultilevel"/>
    <w:tmpl w:val="67C0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6304A"/>
    <w:multiLevelType w:val="hybridMultilevel"/>
    <w:tmpl w:val="C97640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14CD3685"/>
    <w:multiLevelType w:val="hybridMultilevel"/>
    <w:tmpl w:val="EBEC5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345F49"/>
    <w:multiLevelType w:val="hybridMultilevel"/>
    <w:tmpl w:val="9EAA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B4D0F"/>
    <w:multiLevelType w:val="hybridMultilevel"/>
    <w:tmpl w:val="0312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CD65D5"/>
    <w:multiLevelType w:val="hybridMultilevel"/>
    <w:tmpl w:val="C27E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C498F"/>
    <w:multiLevelType w:val="hybridMultilevel"/>
    <w:tmpl w:val="E9285364"/>
    <w:lvl w:ilvl="0" w:tplc="FFFFFFFF">
      <w:start w:val="1"/>
      <w:numFmt w:val="bullet"/>
      <w:lvlText w:val=""/>
      <w:lvlJc w:val="left"/>
      <w:pPr>
        <w:tabs>
          <w:tab w:val="num" w:pos="824"/>
        </w:tabs>
        <w:ind w:left="824" w:hanging="284"/>
      </w:pPr>
      <w:rPr>
        <w:rFonts w:ascii="Symbol" w:hAnsi="Symbol" w:hint="default"/>
        <w:sz w:val="20"/>
        <w:szCs w:val="20"/>
      </w:rPr>
    </w:lvl>
    <w:lvl w:ilvl="1" w:tplc="FFFFFFFF">
      <w:start w:val="1"/>
      <w:numFmt w:val="bullet"/>
      <w:lvlText w:val=""/>
      <w:lvlJc w:val="left"/>
      <w:pPr>
        <w:tabs>
          <w:tab w:val="num" w:pos="1440"/>
        </w:tabs>
        <w:ind w:left="1420" w:hanging="34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0818D7"/>
    <w:multiLevelType w:val="hybridMultilevel"/>
    <w:tmpl w:val="E2322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7" w15:restartNumberingAfterBreak="0">
    <w:nsid w:val="4F7C114B"/>
    <w:multiLevelType w:val="hybridMultilevel"/>
    <w:tmpl w:val="20DE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B214D"/>
    <w:multiLevelType w:val="hybridMultilevel"/>
    <w:tmpl w:val="9E76A72A"/>
    <w:lvl w:ilvl="0" w:tplc="41B04AF8">
      <w:start w:val="4"/>
      <w:numFmt w:val="bullet"/>
      <w:lvlText w:val="-"/>
      <w:lvlJc w:val="left"/>
      <w:pPr>
        <w:ind w:left="1080" w:hanging="360"/>
      </w:pPr>
      <w:rPr>
        <w:rFonts w:ascii="Times New Roman" w:eastAsia="SimSun" w:hAnsi="Times New Roman"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2430E64"/>
    <w:multiLevelType w:val="hybridMultilevel"/>
    <w:tmpl w:val="2252F9EC"/>
    <w:lvl w:ilvl="0" w:tplc="AE36C1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8A864D5"/>
    <w:multiLevelType w:val="multilevel"/>
    <w:tmpl w:val="0419001F"/>
    <w:numStyleLink w:val="111111"/>
  </w:abstractNum>
  <w:abstractNum w:abstractNumId="21" w15:restartNumberingAfterBreak="0">
    <w:nsid w:val="5C6D09A6"/>
    <w:multiLevelType w:val="hybridMultilevel"/>
    <w:tmpl w:val="0D3E6D72"/>
    <w:lvl w:ilvl="0" w:tplc="AC863D0A">
      <w:start w:val="1"/>
      <w:numFmt w:val="decimal"/>
      <w:lvlText w:val="%1."/>
      <w:lvlJc w:val="left"/>
      <w:pPr>
        <w:ind w:left="564" w:hanging="360"/>
      </w:pPr>
      <w:rPr>
        <w:rFonts w:ascii="Times New Roman" w:eastAsia="Calibri" w:hAnsi="Times New Roman" w:cs="Times New Roman" w:hint="default"/>
        <w:b w:val="0"/>
        <w:i w:val="0"/>
        <w:color w:val="000000"/>
        <w:sz w:val="24"/>
      </w:rPr>
    </w:lvl>
    <w:lvl w:ilvl="1" w:tplc="04190019">
      <w:start w:val="1"/>
      <w:numFmt w:val="lowerLetter"/>
      <w:lvlText w:val="%2."/>
      <w:lvlJc w:val="left"/>
      <w:pPr>
        <w:ind w:left="1284" w:hanging="360"/>
      </w:pPr>
    </w:lvl>
    <w:lvl w:ilvl="2" w:tplc="0419001B">
      <w:start w:val="1"/>
      <w:numFmt w:val="lowerRoman"/>
      <w:lvlText w:val="%3."/>
      <w:lvlJc w:val="right"/>
      <w:pPr>
        <w:ind w:left="2004" w:hanging="180"/>
      </w:pPr>
    </w:lvl>
    <w:lvl w:ilvl="3" w:tplc="0419000F">
      <w:start w:val="1"/>
      <w:numFmt w:val="decimal"/>
      <w:lvlText w:val="%4."/>
      <w:lvlJc w:val="left"/>
      <w:pPr>
        <w:ind w:left="2724" w:hanging="360"/>
      </w:pPr>
    </w:lvl>
    <w:lvl w:ilvl="4" w:tplc="04190019">
      <w:start w:val="1"/>
      <w:numFmt w:val="lowerLetter"/>
      <w:lvlText w:val="%5."/>
      <w:lvlJc w:val="left"/>
      <w:pPr>
        <w:ind w:left="3444" w:hanging="360"/>
      </w:pPr>
    </w:lvl>
    <w:lvl w:ilvl="5" w:tplc="0419001B">
      <w:start w:val="1"/>
      <w:numFmt w:val="lowerRoman"/>
      <w:lvlText w:val="%6."/>
      <w:lvlJc w:val="right"/>
      <w:pPr>
        <w:ind w:left="4164" w:hanging="180"/>
      </w:pPr>
    </w:lvl>
    <w:lvl w:ilvl="6" w:tplc="0419000F">
      <w:start w:val="1"/>
      <w:numFmt w:val="decimal"/>
      <w:lvlText w:val="%7."/>
      <w:lvlJc w:val="left"/>
      <w:pPr>
        <w:ind w:left="4884" w:hanging="360"/>
      </w:pPr>
    </w:lvl>
    <w:lvl w:ilvl="7" w:tplc="04190019">
      <w:start w:val="1"/>
      <w:numFmt w:val="lowerLetter"/>
      <w:lvlText w:val="%8."/>
      <w:lvlJc w:val="left"/>
      <w:pPr>
        <w:ind w:left="5604" w:hanging="360"/>
      </w:pPr>
    </w:lvl>
    <w:lvl w:ilvl="8" w:tplc="0419001B">
      <w:start w:val="1"/>
      <w:numFmt w:val="lowerRoman"/>
      <w:lvlText w:val="%9."/>
      <w:lvlJc w:val="right"/>
      <w:pPr>
        <w:ind w:left="6324" w:hanging="180"/>
      </w:pPr>
    </w:lvl>
  </w:abstractNum>
  <w:abstractNum w:abstractNumId="22" w15:restartNumberingAfterBreak="0">
    <w:nsid w:val="5DD3383C"/>
    <w:multiLevelType w:val="hybridMultilevel"/>
    <w:tmpl w:val="E624A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5" w15:restartNumberingAfterBreak="0">
    <w:nsid w:val="733A381E"/>
    <w:multiLevelType w:val="hybridMultilevel"/>
    <w:tmpl w:val="683E73A0"/>
    <w:lvl w:ilvl="0" w:tplc="CB8A2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7" w15:restartNumberingAfterBreak="0">
    <w:nsid w:val="79DD5A9D"/>
    <w:multiLevelType w:val="hybridMultilevel"/>
    <w:tmpl w:val="22D2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C621129"/>
    <w:multiLevelType w:val="multilevel"/>
    <w:tmpl w:val="01402BE0"/>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7FD84A89"/>
    <w:multiLevelType w:val="hybridMultilevel"/>
    <w:tmpl w:val="FF8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2"/>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1"/>
  </w:num>
  <w:num w:numId="10">
    <w:abstractNumId w:val="20"/>
    <w:lvlOverride w:ilvl="1">
      <w:lvl w:ilvl="1">
        <w:start w:val="1"/>
        <w:numFmt w:val="decimal"/>
        <w:lvlText w:val="%1.%2."/>
        <w:lvlJc w:val="left"/>
        <w:pPr>
          <w:tabs>
            <w:tab w:val="num" w:pos="792"/>
          </w:tabs>
          <w:ind w:left="792" w:hanging="432"/>
        </w:pPr>
        <w:rPr>
          <w:rFonts w:cs="Times New Roman"/>
          <w:i w:val="0"/>
        </w:rPr>
      </w:lvl>
    </w:lvlOverride>
  </w:num>
  <w:num w:numId="11">
    <w:abstractNumId w:val="1"/>
  </w:num>
  <w:num w:numId="12">
    <w:abstractNumId w:val="30"/>
  </w:num>
  <w:num w:numId="13">
    <w:abstractNumId w:val="26"/>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31"/>
  </w:num>
  <w:num w:numId="19">
    <w:abstractNumId w:val="27"/>
  </w:num>
  <w:num w:numId="20">
    <w:abstractNumId w:val="3"/>
  </w:num>
  <w:num w:numId="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22"/>
  </w:num>
  <w:num w:numId="28">
    <w:abstractNumId w:val="17"/>
  </w:num>
  <w:num w:numId="29">
    <w:abstractNumId w:val="5"/>
  </w:num>
  <w:num w:numId="30">
    <w:abstractNumId w:val="29"/>
  </w:num>
  <w:num w:numId="31">
    <w:abstractNumId w:val="25"/>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261E5"/>
    <w:rsid w:val="00027E72"/>
    <w:rsid w:val="00052B53"/>
    <w:rsid w:val="0009104E"/>
    <w:rsid w:val="000B0EF8"/>
    <w:rsid w:val="000D0F88"/>
    <w:rsid w:val="000D2CD6"/>
    <w:rsid w:val="00182AD4"/>
    <w:rsid w:val="00183BA2"/>
    <w:rsid w:val="001C4E57"/>
    <w:rsid w:val="001D4702"/>
    <w:rsid w:val="001E3FD5"/>
    <w:rsid w:val="002452AB"/>
    <w:rsid w:val="00246871"/>
    <w:rsid w:val="0026494D"/>
    <w:rsid w:val="00341A9D"/>
    <w:rsid w:val="00345A70"/>
    <w:rsid w:val="00351857"/>
    <w:rsid w:val="003B73B2"/>
    <w:rsid w:val="003C24EA"/>
    <w:rsid w:val="003E35DF"/>
    <w:rsid w:val="00454C7F"/>
    <w:rsid w:val="004763CB"/>
    <w:rsid w:val="004E1E0B"/>
    <w:rsid w:val="004F50F6"/>
    <w:rsid w:val="004F7D5D"/>
    <w:rsid w:val="00576607"/>
    <w:rsid w:val="005906B2"/>
    <w:rsid w:val="00591A12"/>
    <w:rsid w:val="005A1018"/>
    <w:rsid w:val="00673C39"/>
    <w:rsid w:val="00686AA1"/>
    <w:rsid w:val="006F5D2B"/>
    <w:rsid w:val="00724C32"/>
    <w:rsid w:val="00731753"/>
    <w:rsid w:val="00741ED9"/>
    <w:rsid w:val="007729D3"/>
    <w:rsid w:val="00787E9A"/>
    <w:rsid w:val="007C2049"/>
    <w:rsid w:val="007C5F58"/>
    <w:rsid w:val="008549DC"/>
    <w:rsid w:val="008D67F1"/>
    <w:rsid w:val="0094193E"/>
    <w:rsid w:val="009831A8"/>
    <w:rsid w:val="009A0E39"/>
    <w:rsid w:val="009B5C08"/>
    <w:rsid w:val="00A356F2"/>
    <w:rsid w:val="00B11261"/>
    <w:rsid w:val="00B6145A"/>
    <w:rsid w:val="00B71A3B"/>
    <w:rsid w:val="00BB5B05"/>
    <w:rsid w:val="00BC63EF"/>
    <w:rsid w:val="00C51035"/>
    <w:rsid w:val="00C771B8"/>
    <w:rsid w:val="00C77CCE"/>
    <w:rsid w:val="00C83BFD"/>
    <w:rsid w:val="00CB5B32"/>
    <w:rsid w:val="00CE5B4F"/>
    <w:rsid w:val="00D3266F"/>
    <w:rsid w:val="00D96D03"/>
    <w:rsid w:val="00DA43B6"/>
    <w:rsid w:val="00DE0A90"/>
    <w:rsid w:val="00DF18F2"/>
    <w:rsid w:val="00E455A3"/>
    <w:rsid w:val="00EB0525"/>
    <w:rsid w:val="00EB3BDD"/>
    <w:rsid w:val="00F074B7"/>
    <w:rsid w:val="00F22DDD"/>
    <w:rsid w:val="00F62DAF"/>
    <w:rsid w:val="00F65778"/>
    <w:rsid w:val="00F86FA7"/>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qFormat/>
    <w:rsid w:val="00DA4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Titlin@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E7711402DDC8B9796F9A035A8658D684AE737854304DB2039A635EB0CAA78FC70C2B31E5C604j5E"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Titlin@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hyperlink" Target="consultantplus://offline/ref=E7711402DDC8B9796F9A035A8658D684AE737854304DB2039A635EB0CAA78FC70C2B31E4C204j2E" TargetMode="External"/><Relationship Id="rId8" Type="http://schemas.openxmlformats.org/officeDocument/2006/relationships/hyperlink" Target="http://www.bashtel.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65F3-F0BC-48FA-AA39-7D1D65AC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46</Pages>
  <Words>18434</Words>
  <Characters>105076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43</cp:revision>
  <cp:lastPrinted>2017-01-13T11:32:00Z</cp:lastPrinted>
  <dcterms:created xsi:type="dcterms:W3CDTF">2016-11-28T04:50:00Z</dcterms:created>
  <dcterms:modified xsi:type="dcterms:W3CDTF">2017-01-13T11:32:00Z</dcterms:modified>
</cp:coreProperties>
</file>